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A5" w:rsidRPr="007813A5" w:rsidRDefault="007813A5" w:rsidP="007813A5">
      <w:pPr>
        <w:pStyle w:val="Ttulo11"/>
        <w:jc w:val="center"/>
        <w:rPr>
          <w:sz w:val="40"/>
        </w:rPr>
      </w:pPr>
      <w:r w:rsidRPr="007813A5">
        <w:rPr>
          <w:sz w:val="40"/>
        </w:rPr>
        <w:t>Memorial de cálculo</w:t>
      </w:r>
    </w:p>
    <w:p w:rsidR="00657099" w:rsidRDefault="00657099" w:rsidP="00657099">
      <w:pPr>
        <w:pStyle w:val="Corpodotexto"/>
      </w:pPr>
      <w:r>
        <w:t xml:space="preserve">O presente documento tem por finalidade descrever o projeto de construção de um Sistema de Proteção Contra Descargas Atmosféricas (SPDA), elaborado de acordo com a norma NBR </w:t>
      </w:r>
      <w:proofErr w:type="gramStart"/>
      <w:r>
        <w:t>5419/2015</w:t>
      </w:r>
      <w:proofErr w:type="gramEnd"/>
    </w:p>
    <w:p w:rsidR="00657099" w:rsidRDefault="00657099" w:rsidP="00657099">
      <w:pPr>
        <w:pStyle w:val="Ttulo21"/>
      </w:pPr>
    </w:p>
    <w:p w:rsidR="00850B17" w:rsidRDefault="00850B17" w:rsidP="00850B17">
      <w:pPr>
        <w:pStyle w:val="Ttulo21"/>
      </w:pPr>
      <w:r>
        <w:t>Dados da edificação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323"/>
        <w:gridCol w:w="1458"/>
        <w:gridCol w:w="1809"/>
      </w:tblGrid>
      <w:tr w:rsidR="00850B17" w:rsidTr="00850B1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Ttulodetabela"/>
              <w:jc w:val="center"/>
            </w:pPr>
            <w:r>
              <w:t>Altura (m)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Ttulodetabela"/>
              <w:jc w:val="center"/>
            </w:pPr>
            <w:r>
              <w:t>Largura (m)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Ttulodetabela"/>
              <w:jc w:val="center"/>
            </w:pPr>
            <w:r>
              <w:t>Comprimento (m)</w:t>
            </w:r>
          </w:p>
        </w:tc>
      </w:tr>
      <w:tr w:rsidR="00850B17" w:rsidTr="00850B17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Contedodatabela"/>
              <w:jc w:val="center"/>
            </w:pPr>
            <w:r>
              <w:t>6.20 m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Contedodatabela"/>
              <w:jc w:val="center"/>
            </w:pPr>
            <w:r>
              <w:t>28.80 m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50B17" w:rsidRDefault="00850B17" w:rsidP="00850B17">
            <w:pPr>
              <w:pStyle w:val="Contedodatabela"/>
              <w:jc w:val="center"/>
            </w:pPr>
            <w:r>
              <w:t>40.02 m</w:t>
            </w:r>
          </w:p>
        </w:tc>
      </w:tr>
    </w:tbl>
    <w:p w:rsidR="00850B17" w:rsidRDefault="00850B17" w:rsidP="00850B17">
      <w:pPr>
        <w:pStyle w:val="Corpodotexto"/>
      </w:pPr>
      <w:r>
        <w:t>A área de exposição equivalente (Ad) corresponde à área do plano da estrutura prolongada em todas as direções, de modo a levar em conta sua altura. Os limites da área de exposição equivalente estão afastados do perímetro da estrutura por uma distância correspondente à altura da estrutura no ponto considerado.</w:t>
      </w:r>
    </w:p>
    <w:p w:rsidR="00850B17" w:rsidRDefault="00850B17" w:rsidP="00850B17">
      <w:pPr>
        <w:pStyle w:val="Corpodotexto"/>
      </w:pPr>
    </w:p>
    <w:p w:rsidR="00850B17" w:rsidRDefault="00850B17" w:rsidP="00850B17">
      <w:pPr>
        <w:pStyle w:val="Corpodotexto"/>
      </w:pPr>
      <w:r>
        <w:t>Ad = 4117.21 m²</w:t>
      </w:r>
    </w:p>
    <w:p w:rsidR="00657099" w:rsidRDefault="00657099" w:rsidP="00657099">
      <w:pPr>
        <w:pStyle w:val="Ttulo11"/>
        <w:jc w:val="center"/>
      </w:pPr>
      <w:r>
        <w:t>Dados do projeto</w:t>
      </w:r>
    </w:p>
    <w:p w:rsidR="00657099" w:rsidRDefault="00657099" w:rsidP="00657099">
      <w:pPr>
        <w:pStyle w:val="Ttulo21"/>
      </w:pPr>
      <w:r>
        <w:t>Classificação da estrutura</w:t>
      </w:r>
    </w:p>
    <w:p w:rsidR="00657099" w:rsidRDefault="00657099" w:rsidP="00657099">
      <w:pPr>
        <w:pStyle w:val="Corpodotexto"/>
      </w:pPr>
      <w:r>
        <w:t>Nível de proteção: IV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Densidade de descargas atmosféricas</w:t>
      </w:r>
    </w:p>
    <w:p w:rsidR="00657099" w:rsidRDefault="00657099" w:rsidP="00657099">
      <w:pPr>
        <w:pStyle w:val="Corpodotexto"/>
      </w:pPr>
      <w:r>
        <w:t>Densidade de descargas atmosféricas para a terra: 6.2x10^-1/km² x ano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Ttulo11"/>
        <w:jc w:val="center"/>
      </w:pPr>
      <w:r>
        <w:lastRenderedPageBreak/>
        <w:t>Risco de perda de vida humana (R1) - Padrão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Corpodotexto"/>
      </w:pPr>
      <w:r>
        <w:t>Os resultados para risco de perda de vida humana (incluindo ferimentos permanentes) levam em consideração os componentes de risco de descargas na estrutura e próximo desta, e descargas em uma linha conectada à estrutura e próximo desta.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Ra (risco de ferimentos a seres </w:t>
      </w:r>
      <w:proofErr w:type="gramStart"/>
      <w:r>
        <w:t>vivos causado por descargas na estrutura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ferimentos aos seres vivos, causados por choque elétrico devido às tensões de toque e passo dentro da estrutura e fora, nas zonas até 3m ao redor dos condutores de descidas.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Pa</w:t>
      </w:r>
      <w:proofErr w:type="gramEnd"/>
      <w:r>
        <w:t xml:space="preserve"> (probabilidade de uma descarga na estrutura causar ferimentos a seres vivos por choque elétrico)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748"/>
        <w:gridCol w:w="513"/>
      </w:tblGrid>
      <w:tr w:rsidR="00657099" w:rsidTr="00657099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Pta (Probabilidade de uma descarga a uma estrutura causar choque a seres vivos devido a tensões de toque e de passo)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Pa</w:t>
            </w:r>
            <w:proofErr w:type="gramEnd"/>
            <w:r>
              <w:t xml:space="preserve"> = Pta x Pb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La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236"/>
        <w:gridCol w:w="1485"/>
      </w:tblGrid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rt</w:t>
            </w:r>
            <w:proofErr w:type="gramEnd"/>
            <w:r>
              <w:t xml:space="preserve"> (Fator de redução em função do tipo da superfície do solo ou do piso)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Lt (Número relativo médio típico de vítimas feridas por choque elétrico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lastRenderedPageBreak/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La = </w:t>
            </w:r>
            <w:proofErr w:type="gramStart"/>
            <w:r>
              <w:t>rt</w:t>
            </w:r>
            <w:proofErr w:type="gramEnd"/>
            <w:r>
              <w:t xml:space="preserve"> x Lt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Ra = Nd x </w:t>
      </w:r>
      <w:proofErr w:type="gramStart"/>
      <w:r>
        <w:t>Pa</w:t>
      </w:r>
      <w:proofErr w:type="gramEnd"/>
      <w:r>
        <w:t xml:space="preserve"> x La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Ra = 1.75x10^-7/ano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13"/>
        <w:gridCol w:w="27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  <w:tr w:rsidR="00657099" w:rsidTr="00657099">
        <w:trPr>
          <w:gridAfter w:val="1"/>
          <w:wAfter w:w="27" w:type="dxa"/>
        </w:trPr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485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hz</w:t>
            </w:r>
            <w:proofErr w:type="gramEnd"/>
            <w:r>
              <w:t xml:space="preserve"> (Fator aumentando a quantidade relativa de perda na presença de um perigo especial)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lastRenderedPageBreak/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Lb = rp x rf x </w:t>
            </w:r>
            <w:proofErr w:type="gramStart"/>
            <w:r>
              <w:t>hz</w:t>
            </w:r>
            <w:proofErr w:type="gramEnd"/>
            <w:r>
              <w:t xml:space="preserve"> x Lf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2x10^-4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Rb = 3.5x10^-7/ano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Rc (risco de falha dos sistemas internos causado por descargas na estrutura)</w:t>
      </w:r>
    </w:p>
    <w:p w:rsidR="00657099" w:rsidRDefault="00657099" w:rsidP="00657099">
      <w:pPr>
        <w:pStyle w:val="Corpodotexto"/>
      </w:pPr>
      <w:r>
        <w:t>Componente relativo a falhas de sistemas internos, causados por pulsos eletromagnéticos devido às descargas atmosféricas.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lastRenderedPageBreak/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Lc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Rc = 1.75x10^-6/ano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Rm (risco de falha dos sistemas internos causado por descargas perto da estrutura)</w:t>
      </w:r>
    </w:p>
    <w:p w:rsidR="00657099" w:rsidRDefault="00657099" w:rsidP="00657099">
      <w:pPr>
        <w:pStyle w:val="Corpodotexto"/>
      </w:pPr>
      <w:r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845278.16 m²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5.24x10^-1/ano</w:t>
            </w:r>
          </w:p>
        </w:tc>
      </w:tr>
    </w:tbl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proofErr w:type="gramStart"/>
      <w:r>
        <w:lastRenderedPageBreak/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Lm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Rm = 5.24x10^-4/ano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Ru (risco de ferimentos a seres </w:t>
      </w:r>
      <w:proofErr w:type="gramStart"/>
      <w:r>
        <w:t>vivos causado por descargas na linha conectada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ferimentos aos seres vivos, causados por choque elétrico devido às tensões de toque e passo dentro da estrutura.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  <w:gridCol w:w="1431"/>
        <w:gridCol w:w="513"/>
      </w:tblGrid>
      <w:tr w:rsidR="00657099" w:rsidTr="00657099">
        <w:trPr>
          <w:gridAfter w:val="2"/>
          <w:wAfter w:w="194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rPr>
          <w:gridAfter w:val="2"/>
          <w:wAfter w:w="194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rPr>
          <w:gridAfter w:val="2"/>
          <w:wAfter w:w="194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rPr>
          <w:gridAfter w:val="2"/>
          <w:wAfter w:w="194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  <w:tr w:rsidR="00657099" w:rsidTr="00657099">
        <w:tc>
          <w:tcPr>
            <w:tcW w:w="102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Ptu (Probabilidade de uma estrutura em uma linha que adentre a estrutura causar choques a seres vivos devidos a tensões de toque perigosas)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02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Pu (probabilidade de uma descarga em uma linha causar ferimentos a seres vivos por choque elétrico)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Pu = Ptu x Peb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lastRenderedPageBreak/>
        <w:t>Lu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236"/>
        <w:gridCol w:w="1485"/>
      </w:tblGrid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rt</w:t>
            </w:r>
            <w:proofErr w:type="gramEnd"/>
            <w:r>
              <w:t xml:space="preserve"> (Fator de redução em função do tipo da superfície do solo ou do piso)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Lt (Número relativo médio típico de vítimas feridas por choque elétrico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Lu = </w:t>
            </w:r>
            <w:proofErr w:type="gramStart"/>
            <w:r>
              <w:t>rt</w:t>
            </w:r>
            <w:proofErr w:type="gramEnd"/>
            <w:r>
              <w:t xml:space="preserve"> × Lt × (nz / nt) × (tz / 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Ru = </w:t>
      </w:r>
      <w:proofErr w:type="gramStart"/>
      <w:r>
        <w:t>Ru.</w:t>
      </w:r>
      <w:proofErr w:type="gramEnd"/>
      <w:r>
        <w:t>E + Ru.T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Ru = [(</w:t>
      </w:r>
      <w:proofErr w:type="gramStart"/>
      <w:r>
        <w:t>Nl.</w:t>
      </w:r>
      <w:proofErr w:type="gramEnd"/>
      <w:r>
        <w:t>E + Ndj.E) x Pu.E x Lu] + [(Nl.T + Ndj.T) x Pu.T x Lu]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Ru = 4.96x10^-7/ano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lastRenderedPageBreak/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513"/>
        <w:gridCol w:w="243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  <w:tr w:rsidR="00657099" w:rsidTr="00657099">
        <w:trPr>
          <w:gridAfter w:val="2"/>
          <w:wAfter w:w="299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485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hz</w:t>
            </w:r>
            <w:proofErr w:type="gramEnd"/>
            <w:r>
              <w:t xml:space="preserve"> (Fator aumentando a quantidade relativa de perda na presença de um perigo especial)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Lv = rp x rf x </w:t>
            </w:r>
            <w:proofErr w:type="gramStart"/>
            <w:r>
              <w:t>hz</w:t>
            </w:r>
            <w:proofErr w:type="gramEnd"/>
            <w:r>
              <w:t xml:space="preserve"> x Lf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2x10^-4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lastRenderedPageBreak/>
        <w:t xml:space="preserve">Rv = </w:t>
      </w:r>
      <w:proofErr w:type="gramStart"/>
      <w:r>
        <w:t>Rv.</w:t>
      </w:r>
      <w:proofErr w:type="gramEnd"/>
      <w:r>
        <w:t>E + Rv.T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9.92x10^-7/ano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Rw (risco de falha dos sistemas internos causado por descargas na linha conectada)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lastRenderedPageBreak/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</w:tbl>
    <w:p w:rsidR="00657099" w:rsidRDefault="00657099" w:rsidP="00657099">
      <w:pPr>
        <w:pStyle w:val="Corpodotexto"/>
      </w:pPr>
      <w:r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Lw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4.96x10^-6/ano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lastRenderedPageBreak/>
        <w:t>Componente Rz (risco de falha dos sistemas internos causado por descargas perto da linha)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</w:tr>
    </w:tbl>
    <w:p w:rsidR="00657099" w:rsidRDefault="00657099" w:rsidP="00657099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Pli (Probabilidade de falha de sistemas internos devido a uma descarga perto da linha conectada dependendo das 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lastRenderedPageBreak/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8760 h/ano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Lz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(</w:t>
      </w:r>
      <w:proofErr w:type="gramStart"/>
      <w:r>
        <w:t>Ni.</w:t>
      </w:r>
      <w:proofErr w:type="gramEnd"/>
      <w:r>
        <w:t>E x Pz.E x Lz) + (Ni.T x Pz.T x Lz)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4.96x10^-4/ano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Resultado de R1</w:t>
      </w:r>
    </w:p>
    <w:p w:rsidR="00657099" w:rsidRDefault="00657099" w:rsidP="00657099">
      <w:pPr>
        <w:pStyle w:val="Corpodotexto"/>
      </w:pPr>
      <w:r>
        <w:t>O risco R1 é um valor relativo a uma provável perda anual média, calculado a partir da soma dos componentes de risco citados.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R1 = Ra + Rb + Rc + Rm + Ru + Rv + Rw + Rz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R1 = 1.03x10^-3/ano</w:t>
      </w:r>
    </w:p>
    <w:p w:rsidR="00657099" w:rsidRDefault="00657099" w:rsidP="00657099">
      <w:pPr>
        <w:pStyle w:val="Ttulo11"/>
        <w:jc w:val="center"/>
      </w:pPr>
    </w:p>
    <w:p w:rsidR="00507949" w:rsidRDefault="00507949" w:rsidP="00657099">
      <w:pPr>
        <w:pStyle w:val="Ttulo11"/>
        <w:jc w:val="center"/>
      </w:pPr>
    </w:p>
    <w:p w:rsidR="00657099" w:rsidRDefault="00657099" w:rsidP="00657099">
      <w:pPr>
        <w:pStyle w:val="Ttulo11"/>
        <w:jc w:val="center"/>
      </w:pPr>
      <w:r>
        <w:lastRenderedPageBreak/>
        <w:t>Risco de perdas de serviço ao público (R2) - Padrão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Corpodotexto"/>
      </w:pPr>
      <w:r>
        <w:t>Os resultados para risco de perda de serviço ao público levam em consideração os componentes de risco de descargas na estrutura e próximo desta, e descargas em uma linha conectada à estrutura e próximo desta.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13"/>
        <w:gridCol w:w="27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  <w:tr w:rsidR="00657099" w:rsidTr="00657099">
        <w:trPr>
          <w:gridAfter w:val="1"/>
          <w:wAfter w:w="27" w:type="dxa"/>
        </w:trPr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188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Lb = rp x rf x Lf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lastRenderedPageBreak/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657099" w:rsidRDefault="00657099" w:rsidP="00657099">
      <w:pPr>
        <w:pStyle w:val="Ttulodetabela"/>
        <w:jc w:val="center"/>
      </w:pPr>
      <w:r>
        <w:t>Rb = 1.75x10^-6/ano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Rc (risco de falha dos sistemas internos causado por descargas na estrutura)</w:t>
      </w:r>
    </w:p>
    <w:p w:rsidR="00657099" w:rsidRDefault="00657099" w:rsidP="00657099">
      <w:pPr>
        <w:pStyle w:val="Corpodotexto"/>
      </w:pPr>
      <w:r>
        <w:t>Componente relativo a falhas de sistemas internos, causados por pulsos eletromagnéticos devido às descargas atmosféricas.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Lc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lastRenderedPageBreak/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Rc = 1.75x10^-5/ano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Rm (risco de falha dos sistemas internos causado por descargas perto da estrutura)</w:t>
      </w:r>
    </w:p>
    <w:p w:rsidR="00657099" w:rsidRDefault="00657099" w:rsidP="00657099">
      <w:pPr>
        <w:pStyle w:val="Corpodotexto"/>
      </w:pPr>
      <w:r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  <w:r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845278.16 m²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5.24x10^-1/ano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020116" w:rsidRDefault="00020116" w:rsidP="00657099">
      <w:pPr>
        <w:pStyle w:val="Corpodotexto"/>
      </w:pPr>
    </w:p>
    <w:p w:rsidR="00657099" w:rsidRDefault="00657099" w:rsidP="00657099">
      <w:pPr>
        <w:pStyle w:val="Corpodotexto"/>
      </w:pPr>
      <w:r>
        <w:lastRenderedPageBreak/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Lm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Rm = 5.24x10^-3/ano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020116" w:rsidRDefault="00020116" w:rsidP="00657099">
      <w:pPr>
        <w:pStyle w:val="Corpodotexto"/>
      </w:pPr>
    </w:p>
    <w:p w:rsidR="00020116" w:rsidRDefault="00020116" w:rsidP="00657099">
      <w:pPr>
        <w:pStyle w:val="Corpodotexto"/>
      </w:pPr>
    </w:p>
    <w:p w:rsidR="00657099" w:rsidRDefault="00657099" w:rsidP="00657099">
      <w:pPr>
        <w:pStyle w:val="Corpodotexto"/>
      </w:pPr>
      <w:r>
        <w:lastRenderedPageBreak/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513"/>
        <w:gridCol w:w="243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  <w:tr w:rsidR="00657099" w:rsidTr="00657099">
        <w:trPr>
          <w:gridAfter w:val="2"/>
          <w:wAfter w:w="299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188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Lv = rp x rf x Lf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020116" w:rsidRDefault="00020116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lastRenderedPageBreak/>
        <w:t xml:space="preserve">Rv = </w:t>
      </w:r>
      <w:proofErr w:type="gramStart"/>
      <w:r>
        <w:t>Rv.</w:t>
      </w:r>
      <w:proofErr w:type="gramEnd"/>
      <w:r>
        <w:t>E + Rv.T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4.96x10^-6/ano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Rw (risco de falha dos sistemas internos causado por descargas na linha conectada)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lastRenderedPageBreak/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</w:tbl>
    <w:p w:rsidR="00657099" w:rsidRDefault="00657099" w:rsidP="00657099">
      <w:pPr>
        <w:pStyle w:val="Corpodotexto"/>
      </w:pPr>
      <w:r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Lw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4.96x10^-5/ano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lastRenderedPageBreak/>
        <w:t>Componente Rz (risco de falha dos sistemas internos causado por descargas perto da linha)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</w:tr>
    </w:tbl>
    <w:p w:rsidR="00657099" w:rsidRDefault="00657099" w:rsidP="00657099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Pli (Probabilidade de falha de sistemas internos devido a uma descarga perto da linha conectada dependendo das 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AF1D72" w:rsidRDefault="00AF1D72" w:rsidP="00657099">
      <w:pPr>
        <w:pStyle w:val="Corpodotexto"/>
      </w:pPr>
    </w:p>
    <w:p w:rsidR="00657099" w:rsidRDefault="00657099" w:rsidP="00657099">
      <w:pPr>
        <w:pStyle w:val="Corpodotexto"/>
      </w:pPr>
      <w:r>
        <w:lastRenderedPageBreak/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195</w:t>
            </w:r>
          </w:p>
        </w:tc>
      </w:tr>
      <w:tr w:rsidR="00657099" w:rsidTr="00657099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Lz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(</w:t>
      </w:r>
      <w:proofErr w:type="gramStart"/>
      <w:r>
        <w:t>Ni.</w:t>
      </w:r>
      <w:proofErr w:type="gramEnd"/>
      <w:r>
        <w:t>E x Pz.E x Lz) + (Ni.T x Pz.T x Lz)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4.96x10^-3/ano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Resultado de R2</w:t>
      </w:r>
    </w:p>
    <w:p w:rsidR="00657099" w:rsidRDefault="00657099" w:rsidP="00657099">
      <w:pPr>
        <w:pStyle w:val="Corpodotexto"/>
      </w:pPr>
      <w:r>
        <w:t>O risco R2 é um valor relativo a uma provável perda anual média, calculado a partir da soma dos componentes de risco citados.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R2 = Rb + Rc + Rm + Rv + Rw + Rz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R2 = 1.03x10^-2/ano</w:t>
      </w:r>
    </w:p>
    <w:p w:rsidR="00657099" w:rsidRDefault="00657099" w:rsidP="00657099">
      <w:pPr>
        <w:pStyle w:val="Ttulo11"/>
        <w:jc w:val="center"/>
      </w:pPr>
    </w:p>
    <w:p w:rsidR="00020116" w:rsidRDefault="00020116" w:rsidP="00657099">
      <w:pPr>
        <w:pStyle w:val="Ttulo11"/>
        <w:jc w:val="center"/>
      </w:pPr>
    </w:p>
    <w:p w:rsidR="00657099" w:rsidRDefault="00657099" w:rsidP="00657099">
      <w:pPr>
        <w:pStyle w:val="Ttulo11"/>
        <w:jc w:val="center"/>
      </w:pPr>
      <w:r>
        <w:t>Risco de perdas de patrimônio cultural (R3) - Padrão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Corpodotexto"/>
      </w:pPr>
      <w:r>
        <w:t>Os resultados para risco de perda de patrimônio cultural levam em consideração os componentes de risco de descargas na estrutura e em uma linha conectada à estrutura.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13"/>
        <w:gridCol w:w="27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  <w:tr w:rsidR="00657099" w:rsidTr="00657099">
        <w:trPr>
          <w:gridAfter w:val="1"/>
          <w:wAfter w:w="27" w:type="dxa"/>
        </w:trPr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269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cz</w:t>
            </w:r>
            <w:proofErr w:type="gramEnd"/>
            <w:r>
              <w:t xml:space="preserve"> (Valor do patrimônio cultural na zona considerada)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ct</w:t>
            </w:r>
            <w:proofErr w:type="gramEnd"/>
            <w:r>
              <w:t xml:space="preserve"> (Valor total da edificação e conteúdo da estrutura)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3000000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Lb = rp x rf x Lf x (cz/ct)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Rb = 0/ano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020116" w:rsidRDefault="00020116" w:rsidP="00657099">
      <w:pPr>
        <w:pStyle w:val="Corpodotexto"/>
      </w:pPr>
    </w:p>
    <w:p w:rsidR="00020116" w:rsidRDefault="00020116" w:rsidP="00657099">
      <w:pPr>
        <w:pStyle w:val="Corpodotexto"/>
      </w:pPr>
    </w:p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513"/>
        <w:gridCol w:w="243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  <w:tr w:rsidR="00657099" w:rsidTr="00657099">
        <w:trPr>
          <w:gridAfter w:val="2"/>
          <w:wAfter w:w="299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269"/>
      </w:tblGrid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cz</w:t>
            </w:r>
            <w:proofErr w:type="gramEnd"/>
            <w:r>
              <w:t xml:space="preserve"> (Valor do patrimônio cultural na zona considerada)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ct</w:t>
            </w:r>
            <w:proofErr w:type="gramEnd"/>
            <w:r>
              <w:t xml:space="preserve"> (Valor total da edificação e conteúdo da estrutura)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3000000</w:t>
            </w:r>
          </w:p>
        </w:tc>
      </w:tr>
      <w:tr w:rsidR="00657099" w:rsidTr="00657099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Lv = rp x rf x Lf x (cz/ct)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lastRenderedPageBreak/>
        <w:t>Rv = 0/ano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Resultado de R3</w:t>
      </w:r>
    </w:p>
    <w:p w:rsidR="00657099" w:rsidRDefault="00657099" w:rsidP="00657099">
      <w:pPr>
        <w:pStyle w:val="Corpodotexto"/>
      </w:pPr>
      <w:r>
        <w:t>O risco R3 é um valor relativo a uma provável perda anual média, calculado a partir da soma dos componentes de risco citados.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R3 = Rb + Rv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R3 = 0/ano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Ttulo11"/>
        <w:jc w:val="center"/>
      </w:pPr>
      <w:r>
        <w:t>Risco de perda de valores econômicos (R4) - Padrão</w:t>
      </w:r>
    </w:p>
    <w:p w:rsidR="00657099" w:rsidRDefault="00657099" w:rsidP="00657099">
      <w:pPr>
        <w:pStyle w:val="Ttulo11"/>
        <w:jc w:val="center"/>
      </w:pPr>
    </w:p>
    <w:p w:rsidR="00657099" w:rsidRDefault="00657099" w:rsidP="00657099">
      <w:pPr>
        <w:pStyle w:val="Corpodotexto"/>
      </w:pPr>
      <w:r>
        <w:t xml:space="preserve">Os resultados para o risco de perda de valor econômico levam em consideração a avaliação da eficiência do custo da proteção pela comparação do custo total das perdas com ou sem as medidas de proteção. Neste caso, a avaliação das componentes de risco R4 </w:t>
      </w:r>
      <w:proofErr w:type="gramStart"/>
      <w:r>
        <w:t>devem ser</w:t>
      </w:r>
      <w:proofErr w:type="gramEnd"/>
      <w:r>
        <w:t xml:space="preserve"> feitas no sentido de avaliar tais custos.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13"/>
        <w:gridCol w:w="27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  <w:tr w:rsidR="00657099" w:rsidTr="00657099">
        <w:trPr>
          <w:gridAfter w:val="1"/>
          <w:wAfter w:w="27" w:type="dxa"/>
        </w:trPr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38"/>
        <w:gridCol w:w="1404"/>
      </w:tblGrid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(Valor relativo médio típico de todos os valores atingidos pelos danos físicos devido a um evento perigoso)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ca</w:t>
            </w:r>
            <w:proofErr w:type="gramEnd"/>
            <w:r>
              <w:t xml:space="preserve"> (Valor dos animais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cb</w:t>
            </w:r>
            <w:proofErr w:type="gramEnd"/>
            <w:r>
              <w:t xml:space="preserve"> (Valor da edificação relevante à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cc (Valor do conteúdo da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6x10^</w:t>
            </w:r>
            <w:proofErr w:type="gramStart"/>
            <w:r>
              <w:t>5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Lb = rp x rf x Lf x ((</w:t>
            </w:r>
            <w:proofErr w:type="gramStart"/>
            <w:r>
              <w:t>ca</w:t>
            </w:r>
            <w:proofErr w:type="gramEnd"/>
            <w:r>
              <w:t>+cb+cc+cs)/CT)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Rb = 1.75x10^-6/ano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Rc (risco de falha dos sistemas internos causado por descargas na estrutura)</w:t>
      </w:r>
    </w:p>
    <w:p w:rsidR="00657099" w:rsidRDefault="00657099" w:rsidP="00657099">
      <w:pPr>
        <w:pStyle w:val="Corpodotexto"/>
      </w:pPr>
      <w:r>
        <w:t xml:space="preserve">Componente relativo a falhas de sistemas internos, causados por pulsos eletromagnéticos devido às descargas atmosféricas. Perda de serviço ao público pode ocorrer em todos os casos, junto com a perda de vida humana, nos casos de estruturas com </w:t>
      </w:r>
      <w:r>
        <w:lastRenderedPageBreak/>
        <w:t>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5x10^-1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1.75x10^-3/ano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Lc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1.37x10^-6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Rc = 2.39x10^-9/ano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lastRenderedPageBreak/>
        <w:t>Componente Rm (risco de falha dos sistemas internos causado por descargas perto da estrutura)</w:t>
      </w:r>
    </w:p>
    <w:p w:rsidR="00657099" w:rsidRDefault="00657099" w:rsidP="00657099">
      <w:pPr>
        <w:pStyle w:val="Corpodotexto"/>
      </w:pPr>
      <w:r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845278.16 m²</w:t>
            </w:r>
          </w:p>
        </w:tc>
      </w:tr>
      <w:tr w:rsidR="00657099" w:rsidTr="00657099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5.24x10^-1/ano</w:t>
            </w:r>
          </w:p>
        </w:tc>
      </w:tr>
    </w:tbl>
    <w:p w:rsidR="00657099" w:rsidRDefault="00657099" w:rsidP="00657099">
      <w:pPr>
        <w:pStyle w:val="Corpodotexto"/>
      </w:pPr>
      <w:proofErr w:type="gramStart"/>
      <w:r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Lm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1.37x10^-6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Rm = 7.18x10^-7/ano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657099" w:rsidRDefault="00657099" w:rsidP="00657099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513"/>
        <w:gridCol w:w="243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  <w:tr w:rsidR="00657099" w:rsidTr="00657099">
        <w:trPr>
          <w:gridAfter w:val="2"/>
          <w:wAfter w:w="299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38"/>
        <w:gridCol w:w="1404"/>
      </w:tblGrid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1x10^-2</w:t>
            </w:r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Lf (Valor relativo médio típico de todos os valores atingidos pelos danos físicos devido a um evento perigoso)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1x10^-1</w:t>
            </w:r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ca</w:t>
            </w:r>
            <w:proofErr w:type="gramEnd"/>
            <w:r>
              <w:t xml:space="preserve"> (Valor dos animais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cb</w:t>
            </w:r>
            <w:proofErr w:type="gramEnd"/>
            <w:r>
              <w:t xml:space="preserve"> (Valor da edificação relevante à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cc (Valor do conteúdo da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6x10^</w:t>
            </w:r>
            <w:proofErr w:type="gramStart"/>
            <w:r>
              <w:t>5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Lv = rp x rf x Lf x ((</w:t>
            </w:r>
            <w:proofErr w:type="gramStart"/>
            <w:r>
              <w:t>ca</w:t>
            </w:r>
            <w:proofErr w:type="gramEnd"/>
            <w:r>
              <w:t>+cb+cc+cs)/CT)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1x10^-3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Rv = 4.96x10^-6/ano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Rw (risco de falha dos sistemas internos causado por descargas na linha conectada)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2.48x10^-3/ano</w:t>
            </w:r>
          </w:p>
        </w:tc>
      </w:tr>
    </w:tbl>
    <w:p w:rsidR="00657099" w:rsidRDefault="00657099" w:rsidP="00657099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0.25</w:t>
            </w:r>
          </w:p>
        </w:tc>
      </w:tr>
      <w:tr w:rsidR="00657099" w:rsidTr="00657099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0/ano</w:t>
            </w:r>
          </w:p>
        </w:tc>
      </w:tr>
    </w:tbl>
    <w:p w:rsidR="00657099" w:rsidRDefault="00657099" w:rsidP="00657099">
      <w:pPr>
        <w:pStyle w:val="Corpodotexto"/>
      </w:pPr>
      <w:r>
        <w:lastRenderedPageBreak/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Lw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1.37x10^-6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Rw = 6.8x10^-9/ano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Componente Rz (risco de falha dos sistemas internos causado por descargas perto da linha)</w:t>
      </w:r>
    </w:p>
    <w:p w:rsidR="00657099" w:rsidRDefault="00657099" w:rsidP="00657099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1000 m</w:t>
            </w:r>
          </w:p>
        </w:tc>
      </w:tr>
      <w:tr w:rsidR="00657099" w:rsidTr="00657099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4000000 m²</w:t>
            </w:r>
          </w:p>
        </w:tc>
      </w:tr>
      <w:tr w:rsidR="00657099" w:rsidTr="00657099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6.2x10^-1/km² x ano</w:t>
            </w:r>
          </w:p>
        </w:tc>
      </w:tr>
    </w:tbl>
    <w:p w:rsidR="00657099" w:rsidRDefault="00657099" w:rsidP="00657099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0.1</w:t>
            </w:r>
          </w:p>
        </w:tc>
      </w:tr>
      <w:tr w:rsidR="00657099" w:rsidTr="00657099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2.48x10^-1/ano</w:t>
            </w:r>
          </w:p>
        </w:tc>
      </w:tr>
    </w:tbl>
    <w:p w:rsidR="00657099" w:rsidRDefault="00657099" w:rsidP="00657099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</w:pPr>
            <w:r>
              <w:t>Linhas de telecomunicações (T)</w:t>
            </w:r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Pli (Probabilidade de falha de sistemas internos devido a uma descarga perto da linha conectada dependendo das 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657099" w:rsidTr="00657099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</w:tbl>
    <w:p w:rsidR="00657099" w:rsidRDefault="00657099" w:rsidP="00657099">
      <w:pPr>
        <w:pStyle w:val="Corpodotexto"/>
      </w:pPr>
      <w:r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1x10^-4</w:t>
            </w:r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657099" w:rsidTr="00657099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Lz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Contedodatabela"/>
            </w:pPr>
            <w:r>
              <w:t>1.37x10^-6</w:t>
            </w:r>
          </w:p>
        </w:tc>
      </w:tr>
    </w:tbl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(</w:t>
      </w:r>
      <w:proofErr w:type="gramStart"/>
      <w:r>
        <w:t>Ni.</w:t>
      </w:r>
      <w:proofErr w:type="gramEnd"/>
      <w:r>
        <w:t>E x Pz.E x Lz) + (Ni.T x Pz.T x Lz)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Rz = 6.8x10^-7/ano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Resultado de R4</w:t>
      </w:r>
    </w:p>
    <w:p w:rsidR="00657099" w:rsidRDefault="00657099" w:rsidP="00657099">
      <w:pPr>
        <w:pStyle w:val="Corpodotexto"/>
      </w:pPr>
      <w:r>
        <w:t>O risco R4 é um valor relativo a uma provável perda anual média, calculado a partir da soma dos componentes de risco citados.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R4 = Rb + Rc + Rm + Rv + Rw + Rz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R4 = 8.12x10^-6/ano</w:t>
      </w:r>
    </w:p>
    <w:p w:rsidR="00657099" w:rsidRDefault="00657099" w:rsidP="00657099">
      <w:pPr>
        <w:pStyle w:val="Ttulo11"/>
        <w:jc w:val="center"/>
      </w:pPr>
    </w:p>
    <w:p w:rsidR="00AF1D72" w:rsidRDefault="00AF1D72" w:rsidP="00657099">
      <w:pPr>
        <w:pStyle w:val="Ttulo11"/>
        <w:jc w:val="center"/>
      </w:pPr>
    </w:p>
    <w:p w:rsidR="00AF1D72" w:rsidRDefault="00AF1D72" w:rsidP="00657099">
      <w:pPr>
        <w:pStyle w:val="Ttulo11"/>
        <w:jc w:val="center"/>
      </w:pPr>
    </w:p>
    <w:p w:rsidR="00AF1D72" w:rsidRDefault="00AF1D72" w:rsidP="00657099">
      <w:pPr>
        <w:pStyle w:val="Ttulo11"/>
        <w:jc w:val="center"/>
      </w:pPr>
    </w:p>
    <w:p w:rsidR="00AF1D72" w:rsidRDefault="00AF1D72" w:rsidP="00657099">
      <w:pPr>
        <w:pStyle w:val="Ttulo11"/>
        <w:jc w:val="center"/>
      </w:pPr>
    </w:p>
    <w:p w:rsidR="00AF1D72" w:rsidRDefault="00AF1D72" w:rsidP="00657099">
      <w:pPr>
        <w:pStyle w:val="Ttulo11"/>
        <w:jc w:val="center"/>
      </w:pPr>
    </w:p>
    <w:p w:rsidR="00657099" w:rsidRDefault="00657099" w:rsidP="00657099">
      <w:pPr>
        <w:pStyle w:val="Ttulo11"/>
        <w:jc w:val="center"/>
      </w:pPr>
      <w:r>
        <w:lastRenderedPageBreak/>
        <w:t>Avaliação do custo de perdas do valor econômico - Padrão</w:t>
      </w:r>
    </w:p>
    <w:p w:rsidR="00657099" w:rsidRDefault="00657099" w:rsidP="00657099">
      <w:pPr>
        <w:pStyle w:val="Ttulo21"/>
      </w:pPr>
      <w:r>
        <w:t>Resultado das perdas de valor econômico</w:t>
      </w:r>
    </w:p>
    <w:p w:rsidR="00657099" w:rsidRDefault="00657099" w:rsidP="00657099">
      <w:pPr>
        <w:pStyle w:val="Corpodotexto"/>
      </w:pPr>
      <w:r>
        <w:t>As perdas de valor econômico são afetadas diretamente pelas características de cada tipo de perda da zona. O custo total de perdas da estrutura (CT) é o somatório dos valores estabelecidos para cada tipo de perda da estrutura e quando multiplicado pelo risco (R4) obtêm-se o custo anual de perdas (CL).</w:t>
      </w:r>
    </w:p>
    <w:p w:rsidR="00657099" w:rsidRDefault="00657099" w:rsidP="00657099">
      <w:pPr>
        <w:pStyle w:val="Ttulo21"/>
      </w:pPr>
      <w:r>
        <w:t>Custo total de perdas (ct)</w:t>
      </w:r>
    </w:p>
    <w:p w:rsidR="00657099" w:rsidRDefault="00657099" w:rsidP="00657099">
      <w:pPr>
        <w:pStyle w:val="Corpodotexto"/>
      </w:pPr>
      <w:r>
        <w:t>O custo total de perdas (ct) é a somatória dos valores de perdas na zona, compreendendo o valor dos animais na zona (</w:t>
      </w:r>
      <w:proofErr w:type="gramStart"/>
      <w:r>
        <w:t>ca</w:t>
      </w:r>
      <w:proofErr w:type="gramEnd"/>
      <w:r>
        <w:t>), o valor da edificação relevante à zona (cb), o valor do conteúdo da zona (cc) e o valor dos sistemas internos incluindo suas atividades na zona (cs). O seu valor calculado é monetário.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proofErr w:type="gramStart"/>
      <w:r>
        <w:t>ct</w:t>
      </w:r>
      <w:proofErr w:type="gramEnd"/>
      <w:r>
        <w:t xml:space="preserve"> = ca + cb + cc + cs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proofErr w:type="gramStart"/>
      <w:r>
        <w:t>ct</w:t>
      </w:r>
      <w:proofErr w:type="gramEnd"/>
      <w:r>
        <w:t xml:space="preserve"> = 3,65x10^6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Custo total de perdas da estrutura (CT)</w:t>
      </w:r>
    </w:p>
    <w:p w:rsidR="00657099" w:rsidRDefault="00657099" w:rsidP="00657099">
      <w:pPr>
        <w:pStyle w:val="Corpodotexto"/>
      </w:pPr>
      <w:r>
        <w:t>O custo total de perdas da estrutura (CT) é a somatória dos valores de perdas de todas as zonas da estrutura. O seu valor calculado é monetário.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657099">
      <w:pPr>
        <w:pStyle w:val="Ttulodetabela"/>
        <w:jc w:val="center"/>
      </w:pPr>
      <w:r>
        <w:t>CT = ct (z1) +</w:t>
      </w:r>
      <w:proofErr w:type="gramStart"/>
      <w:r>
        <w:t xml:space="preserve"> ...</w:t>
      </w:r>
      <w:proofErr w:type="gramEnd"/>
      <w:r>
        <w:t xml:space="preserve"> </w:t>
      </w:r>
      <w:proofErr w:type="gramStart"/>
      <w:r>
        <w:t>ct</w:t>
      </w:r>
      <w:proofErr w:type="gramEnd"/>
      <w:r>
        <w:t xml:space="preserve"> (zn)</w:t>
      </w:r>
    </w:p>
    <w:p w:rsidR="00657099" w:rsidRDefault="00657099" w:rsidP="00657099">
      <w:pPr>
        <w:pStyle w:val="Ttulodetabela"/>
        <w:jc w:val="center"/>
      </w:pPr>
      <w:r>
        <w:t>CT = 3,65x10^</w:t>
      </w:r>
      <w:proofErr w:type="gramStart"/>
      <w:r>
        <w:t>6</w:t>
      </w:r>
      <w:proofErr w:type="gramEnd"/>
    </w:p>
    <w:p w:rsidR="00657099" w:rsidRDefault="00657099" w:rsidP="00657099">
      <w:pPr>
        <w:pStyle w:val="Ttulo21"/>
      </w:pPr>
      <w:r>
        <w:lastRenderedPageBreak/>
        <w:t>Custo anual de perdas (CL)</w:t>
      </w:r>
    </w:p>
    <w:p w:rsidR="00657099" w:rsidRDefault="00657099" w:rsidP="00657099">
      <w:pPr>
        <w:pStyle w:val="Corpodotexto"/>
      </w:pPr>
      <w:r>
        <w:t>O custo anual de perdas (CL) é a multiplicação entre o custo total de perdas (CT) e o risco (R4), na qual contribui para análise do risco econômico total da estrutura. O seu valor calculado é monetário.</w:t>
      </w:r>
    </w:p>
    <w:p w:rsidR="00657099" w:rsidRDefault="00657099" w:rsidP="00657099">
      <w:pPr>
        <w:pStyle w:val="Ttulodetabela"/>
        <w:jc w:val="center"/>
      </w:pPr>
    </w:p>
    <w:p w:rsidR="00657099" w:rsidRDefault="00657099" w:rsidP="00020116">
      <w:pPr>
        <w:pStyle w:val="Ttulodetabela"/>
        <w:jc w:val="center"/>
      </w:pPr>
      <w:r>
        <w:t>CL = CT x R4</w:t>
      </w:r>
    </w:p>
    <w:p w:rsidR="00657099" w:rsidRDefault="00657099" w:rsidP="00657099">
      <w:pPr>
        <w:pStyle w:val="Ttulodetabela"/>
        <w:jc w:val="center"/>
      </w:pPr>
      <w:r>
        <w:t>CL = 0,03x10^</w:t>
      </w:r>
      <w:proofErr w:type="gramStart"/>
      <w:r>
        <w:t>3</w:t>
      </w:r>
      <w:proofErr w:type="gramEnd"/>
    </w:p>
    <w:p w:rsidR="00657099" w:rsidRDefault="00657099" w:rsidP="00657099">
      <w:pPr>
        <w:pStyle w:val="Ttulo11"/>
        <w:jc w:val="center"/>
      </w:pPr>
    </w:p>
    <w:p w:rsidR="00657099" w:rsidRDefault="00657099" w:rsidP="00020116">
      <w:pPr>
        <w:pStyle w:val="Ttulo11"/>
        <w:jc w:val="center"/>
      </w:pPr>
      <w:r>
        <w:t>Avaliação final do risco - Estrutura</w:t>
      </w:r>
    </w:p>
    <w:p w:rsidR="00657099" w:rsidRDefault="00657099" w:rsidP="00657099">
      <w:pPr>
        <w:pStyle w:val="Corpodotexto"/>
      </w:pPr>
      <w:r>
        <w:t>O risco é um valor relativo a uma provável perda anual média. Para cada tipo de perda que possa ocorrer na estrutura, o risco resultante deve ser avaliado. O risco para a estrutura é a soma dos riscos relevantes de todas as zonas da estrutura; em cada zona, o risco é a soma de todos os componentes de risco relevantes na zona.</w:t>
      </w:r>
    </w:p>
    <w:p w:rsidR="00657099" w:rsidRDefault="00657099" w:rsidP="00657099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269"/>
        <w:gridCol w:w="1647"/>
        <w:gridCol w:w="1539"/>
        <w:gridCol w:w="621"/>
        <w:gridCol w:w="1647"/>
      </w:tblGrid>
      <w:tr w:rsidR="00657099" w:rsidTr="00657099">
        <w:trPr>
          <w:jc w:val="center"/>
        </w:trPr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Zona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R1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R2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R3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R4</w:t>
            </w:r>
          </w:p>
        </w:tc>
      </w:tr>
      <w:tr w:rsidR="00657099" w:rsidTr="00657099">
        <w:trPr>
          <w:jc w:val="center"/>
        </w:trPr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Estrutura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102.89x10^-5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10.28x10^-3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proofErr w:type="gramStart"/>
            <w:r>
              <w:t>0</w:t>
            </w:r>
            <w:proofErr w:type="gramEnd"/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57099" w:rsidRDefault="00657099" w:rsidP="00657099">
            <w:pPr>
              <w:pStyle w:val="Ttulodetabela"/>
              <w:jc w:val="center"/>
            </w:pPr>
            <w:r>
              <w:t>0.0081x10^-3</w:t>
            </w:r>
          </w:p>
        </w:tc>
      </w:tr>
    </w:tbl>
    <w:p w:rsidR="00657099" w:rsidRDefault="00657099" w:rsidP="00657099">
      <w:pPr>
        <w:pStyle w:val="Corpodotexto"/>
      </w:pPr>
    </w:p>
    <w:p w:rsidR="00657099" w:rsidRDefault="00657099" w:rsidP="00657099">
      <w:pPr>
        <w:pStyle w:val="Corpodotexto"/>
      </w:pPr>
      <w:r>
        <w:t>Foram avaliados os seguintes riscos da estrutura: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R1: risco de perda de vida humana (incluindo ferimentos permanentes)</w:t>
      </w:r>
    </w:p>
    <w:p w:rsidR="00657099" w:rsidRDefault="00657099" w:rsidP="00657099">
      <w:pPr>
        <w:pStyle w:val="Corpodotexto"/>
      </w:pPr>
      <w:r>
        <w:t>R1 = 102.89x10^-5/ano</w:t>
      </w:r>
    </w:p>
    <w:p w:rsidR="00657099" w:rsidRDefault="00657099" w:rsidP="00657099">
      <w:pPr>
        <w:pStyle w:val="Corpodotexto"/>
      </w:pPr>
      <w:r>
        <w:t>Status: A instalação de um sistema de SPDA é necessária, segundo a norma NBR5419/2015, pois R &gt; 10^-5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R2: risco de perdas de serviço ao público</w:t>
      </w:r>
    </w:p>
    <w:p w:rsidR="00657099" w:rsidRDefault="00657099" w:rsidP="00657099">
      <w:pPr>
        <w:pStyle w:val="Corpodotexto"/>
      </w:pPr>
      <w:r>
        <w:t>R2 = 10.28x10^-3/ano</w:t>
      </w:r>
    </w:p>
    <w:p w:rsidR="00657099" w:rsidRDefault="00657099" w:rsidP="00657099">
      <w:pPr>
        <w:pStyle w:val="Corpodotexto"/>
      </w:pPr>
      <w:r>
        <w:t>Status: A instalação de um sistema de SPDA é necessária, segundo a norma NBR5419/2015, pois R &gt; 10^-3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R3: risco de perdas de patrimônio cultural</w:t>
      </w:r>
    </w:p>
    <w:p w:rsidR="00657099" w:rsidRDefault="00657099" w:rsidP="00657099">
      <w:pPr>
        <w:pStyle w:val="Corpodotexto"/>
      </w:pPr>
      <w:r>
        <w:t>R3 = 0/ano</w:t>
      </w:r>
    </w:p>
    <w:p w:rsidR="00657099" w:rsidRDefault="00657099" w:rsidP="00657099">
      <w:pPr>
        <w:pStyle w:val="Corpodotexto"/>
      </w:pPr>
      <w:r>
        <w:t>Status: A instalação de um sistema de SPDA não é necessária, segundo a NBR5419/2015, pois R &lt;= 10^-4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R4: risco de perda de valor econômico</w:t>
      </w:r>
    </w:p>
    <w:p w:rsidR="00657099" w:rsidRDefault="00657099" w:rsidP="00657099">
      <w:pPr>
        <w:pStyle w:val="Corpodotexto"/>
      </w:pPr>
      <w:r>
        <w:t>R4 = 0.0081x10^-3/ano</w:t>
      </w:r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CT: custo total de perdas de valor econômico da estrutura (valores em $)</w:t>
      </w:r>
    </w:p>
    <w:p w:rsidR="00657099" w:rsidRDefault="00657099" w:rsidP="00657099">
      <w:pPr>
        <w:pStyle w:val="Corpodotexto"/>
      </w:pPr>
      <w:r>
        <w:t>CT = 3,65x10^</w:t>
      </w:r>
      <w:proofErr w:type="gramStart"/>
      <w:r>
        <w:t>6</w:t>
      </w:r>
      <w:proofErr w:type="gramEnd"/>
    </w:p>
    <w:p w:rsidR="00657099" w:rsidRDefault="00657099" w:rsidP="00657099">
      <w:pPr>
        <w:pStyle w:val="Ttulo21"/>
      </w:pPr>
    </w:p>
    <w:p w:rsidR="00657099" w:rsidRDefault="00657099" w:rsidP="00657099">
      <w:pPr>
        <w:pStyle w:val="Ttulo21"/>
      </w:pPr>
      <w:r>
        <w:t>CL: custo anual de perdas (valores em $)</w:t>
      </w:r>
    </w:p>
    <w:p w:rsidR="00657099" w:rsidRDefault="00657099" w:rsidP="00020116">
      <w:pPr>
        <w:pStyle w:val="Corpodotexto"/>
      </w:pPr>
      <w:r>
        <w:t>CL = 0,03x10^</w:t>
      </w:r>
      <w:proofErr w:type="gramStart"/>
      <w:r>
        <w:t>3</w:t>
      </w:r>
      <w:proofErr w:type="gramEnd"/>
    </w:p>
    <w:p w:rsidR="004D7567" w:rsidRPr="007813A5" w:rsidRDefault="001F58AD">
      <w:pPr>
        <w:pStyle w:val="Ttulo11"/>
        <w:jc w:val="center"/>
        <w:rPr>
          <w:sz w:val="40"/>
        </w:rPr>
      </w:pPr>
      <w:r w:rsidRPr="007813A5">
        <w:rPr>
          <w:sz w:val="40"/>
        </w:rPr>
        <w:lastRenderedPageBreak/>
        <w:t>Memorial de cálculo</w:t>
      </w:r>
      <w:r w:rsidR="007813A5" w:rsidRPr="007813A5">
        <w:rPr>
          <w:sz w:val="40"/>
        </w:rPr>
        <w:t xml:space="preserve"> (</w:t>
      </w:r>
      <w:proofErr w:type="gramStart"/>
      <w:r w:rsidR="007813A5" w:rsidRPr="007813A5">
        <w:rPr>
          <w:sz w:val="40"/>
        </w:rPr>
        <w:t>RE - CÁLCULO</w:t>
      </w:r>
      <w:proofErr w:type="gramEnd"/>
      <w:r w:rsidR="007813A5" w:rsidRPr="007813A5">
        <w:rPr>
          <w:sz w:val="40"/>
        </w:rPr>
        <w:t>)</w:t>
      </w:r>
    </w:p>
    <w:p w:rsidR="00244FAC" w:rsidRDefault="00244FAC" w:rsidP="00244FAC">
      <w:pPr>
        <w:pStyle w:val="Corpodotexto"/>
      </w:pPr>
      <w:r>
        <w:t xml:space="preserve">O presente documento tem por finalidade descrever o projeto de construção de um Sistema de Proteção Contra Descargas Atmosféricas (SPDA), elaborado de acordo com a norma NBR </w:t>
      </w:r>
      <w:proofErr w:type="gramStart"/>
      <w:r>
        <w:t>5419/2015</w:t>
      </w:r>
      <w:proofErr w:type="gramEnd"/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Dados da edificação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323"/>
        <w:gridCol w:w="1458"/>
        <w:gridCol w:w="1809"/>
      </w:tblGrid>
      <w:tr w:rsidR="00244FAC" w:rsidTr="00244FAC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Altura (m)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Largura (m)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Comprimento (m)</w:t>
            </w:r>
          </w:p>
        </w:tc>
      </w:tr>
      <w:tr w:rsidR="00244FAC" w:rsidTr="00244FAC">
        <w:trPr>
          <w:jc w:val="center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6.20 m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28.80 m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40.02 m</w:t>
            </w:r>
          </w:p>
        </w:tc>
      </w:tr>
    </w:tbl>
    <w:p w:rsidR="00244FAC" w:rsidRDefault="00244FAC" w:rsidP="00244FAC">
      <w:pPr>
        <w:pStyle w:val="Corpodotexto"/>
      </w:pPr>
      <w:r>
        <w:t>A área de exposição equivalente (Ad) corresponde à área do plano da estrutura prolongada em todas as direções, de modo a levar em conta sua altura. Os limites da área de exposição equivalente estão afastados do perímetro da estrutura por uma distância correspondente à altura da estrutura no ponto considerado.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Ad = 4117.21 m²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Dados do projeto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Classificação da estrutura</w:t>
      </w:r>
    </w:p>
    <w:p w:rsidR="00244FAC" w:rsidRDefault="00244FAC" w:rsidP="00244FAC">
      <w:pPr>
        <w:pStyle w:val="Corpodotexto"/>
      </w:pPr>
      <w:r>
        <w:t>Nível de proteção: IV</w:t>
      </w:r>
    </w:p>
    <w:p w:rsidR="00244FAC" w:rsidRDefault="00244FAC" w:rsidP="00244FAC">
      <w:pPr>
        <w:pStyle w:val="Ttulo21"/>
      </w:pPr>
    </w:p>
    <w:p w:rsidR="00020116" w:rsidRDefault="00020116" w:rsidP="00244FAC">
      <w:pPr>
        <w:pStyle w:val="Ttulo21"/>
      </w:pPr>
    </w:p>
    <w:p w:rsidR="00244FAC" w:rsidRDefault="00244FAC" w:rsidP="00244FAC">
      <w:pPr>
        <w:pStyle w:val="Ttulo21"/>
      </w:pPr>
      <w:r>
        <w:lastRenderedPageBreak/>
        <w:t>Densidade de descargas atmosféricas</w:t>
      </w:r>
    </w:p>
    <w:p w:rsidR="00244FAC" w:rsidRDefault="00244FAC" w:rsidP="00244FAC">
      <w:pPr>
        <w:pStyle w:val="Corpodotexto"/>
      </w:pPr>
      <w:r>
        <w:t>Densidade de descargas atmosféricas para a terra: 6.2x10^-1/km² x 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Número de descidas</w:t>
      </w:r>
    </w:p>
    <w:p w:rsidR="00244FAC" w:rsidRDefault="00244FAC" w:rsidP="00244FAC">
      <w:pPr>
        <w:pStyle w:val="Corpodotexto"/>
      </w:pPr>
      <w:r>
        <w:t>Quantidade de descidas (N), em decorrência do espaçamento médio dos condutores de descida e do nível de proteção.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593"/>
        <w:gridCol w:w="1647"/>
        <w:gridCol w:w="1863"/>
        <w:gridCol w:w="1647"/>
      </w:tblGrid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Perímetro (m)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Espaçamento (m)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Número de descidas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Térreo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136.48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22.89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12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 xml:space="preserve">Pavimento </w:t>
            </w:r>
            <w:proofErr w:type="gramStart"/>
            <w:r>
              <w:t>1</w:t>
            </w:r>
            <w:proofErr w:type="gramEnd"/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136.89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18.94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12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Cobertura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117.80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18.89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proofErr w:type="gramStart"/>
            <w:r>
              <w:t>8</w:t>
            </w:r>
            <w:proofErr w:type="gramEnd"/>
          </w:p>
        </w:tc>
      </w:tr>
    </w:tbl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Seção das cordoalhas</w:t>
      </w:r>
    </w:p>
    <w:p w:rsidR="00244FAC" w:rsidRDefault="00244FAC" w:rsidP="00244FAC">
      <w:pPr>
        <w:pStyle w:val="Corpodotexto"/>
      </w:pPr>
      <w:r>
        <w:t>Seções mínimas dos materiais utilizados no SPDA.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188"/>
        <w:gridCol w:w="1593"/>
        <w:gridCol w:w="1755"/>
        <w:gridCol w:w="1917"/>
      </w:tblGrid>
      <w:tr w:rsidR="00244FAC" w:rsidTr="00244FAC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Material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Captor (mm²)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Descida (mm²)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Aterramento (mm²)</w:t>
            </w:r>
          </w:p>
        </w:tc>
      </w:tr>
      <w:tr w:rsidR="00244FAC" w:rsidTr="00244FAC">
        <w:trPr>
          <w:jc w:val="center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Cobre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35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35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50</w:t>
            </w:r>
          </w:p>
        </w:tc>
      </w:tr>
    </w:tbl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Definições padrão NBR 5419/2015 em referência ao nível de proteção</w:t>
      </w:r>
    </w:p>
    <w:p w:rsidR="00244FAC" w:rsidRDefault="00244FAC" w:rsidP="00244FAC">
      <w:pPr>
        <w:pStyle w:val="Corpodotexto"/>
      </w:pPr>
      <w:r>
        <w:t>Com o nível de proteção definido, a NBR 5419/2015 apresenta as características do SPDA a serem adotadas no projeto:</w:t>
      </w:r>
    </w:p>
    <w:p w:rsidR="00244FAC" w:rsidRDefault="00244FAC" w:rsidP="00244FAC">
      <w:pPr>
        <w:pStyle w:val="Corpodotexto"/>
      </w:pPr>
      <w:r>
        <w:t>Ângulo de proteção (método Franklin) = 79º a 70º</w:t>
      </w:r>
    </w:p>
    <w:p w:rsidR="00244FAC" w:rsidRDefault="00244FAC" w:rsidP="00244FAC">
      <w:pPr>
        <w:pStyle w:val="Corpodotexto"/>
      </w:pPr>
      <w:r>
        <w:t>Largura máxima da malha (método Gaiola de Faraday) = 20 m</w:t>
      </w:r>
    </w:p>
    <w:p w:rsidR="00244FAC" w:rsidRDefault="00244FAC" w:rsidP="00020116">
      <w:pPr>
        <w:pStyle w:val="Corpodotexto"/>
      </w:pPr>
      <w:r>
        <w:t>Raio da esfera rolante (método Eletrogeométrico) = 60 m</w:t>
      </w:r>
    </w:p>
    <w:p w:rsidR="00244FAC" w:rsidRDefault="00244FAC" w:rsidP="00244FAC">
      <w:pPr>
        <w:pStyle w:val="Ttulo21"/>
      </w:pPr>
      <w:r>
        <w:lastRenderedPageBreak/>
        <w:t>Anéis de cintamento</w:t>
      </w:r>
    </w:p>
    <w:p w:rsidR="00244FAC" w:rsidRDefault="00244FAC" w:rsidP="00244FAC">
      <w:pPr>
        <w:pStyle w:val="Corpodotexto"/>
      </w:pPr>
      <w:r>
        <w:t>Eletrodo de aterramento formando um anel fechado em volta da estrutura.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593"/>
        <w:gridCol w:w="1269"/>
        <w:gridCol w:w="2511"/>
      </w:tblGrid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Pavimento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Nível (m)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Altura em relação ao solo (m)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Térreo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0.00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-0.50</w:t>
            </w:r>
          </w:p>
          <w:p w:rsidR="00244FAC" w:rsidRDefault="00244FAC" w:rsidP="00244FAC">
            <w:pPr>
              <w:pStyle w:val="Contedodatabela"/>
              <w:jc w:val="center"/>
            </w:pPr>
            <w:r>
              <w:t>1.10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 xml:space="preserve">Pavimento </w:t>
            </w:r>
            <w:proofErr w:type="gramStart"/>
            <w:r>
              <w:t>1</w:t>
            </w:r>
            <w:proofErr w:type="gramEnd"/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3.80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4.60</w:t>
            </w:r>
          </w:p>
        </w:tc>
      </w:tr>
      <w:tr w:rsidR="00244FAC" w:rsidTr="00244FAC">
        <w:trPr>
          <w:jc w:val="center"/>
        </w:trPr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Cobertura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6.20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  <w:jc w:val="center"/>
            </w:pPr>
            <w:r>
              <w:t>6.20</w:t>
            </w:r>
          </w:p>
        </w:tc>
      </w:tr>
    </w:tbl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Risco de perda de vida humana (R1) - Padrão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Corpodotexto"/>
      </w:pPr>
      <w:r>
        <w:t>Os resultados para risco de perda de vida humana (incluindo ferimentos permanentes) levam em consideração os componentes de risco de descargas na estrutura e próximo desta, e descargas em uma linha conectada à estrutura e próximo desta.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Ra (risco de ferimentos a seres </w:t>
      </w:r>
      <w:proofErr w:type="gramStart"/>
      <w:r>
        <w:t>vivos causado por descargas na estrutura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ferimentos aos seres vivos, causados por choque elétrico devido às tensões de toque e passo dentro da estrutura e fora, nas zonas até 3m ao redor dos condutores de descidas.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lastRenderedPageBreak/>
        <w:t>Pa</w:t>
      </w:r>
      <w:proofErr w:type="gramEnd"/>
      <w:r>
        <w:t xml:space="preserve"> (probabilidade de uma descarga na estrutura causar ferimentos a seres vivos por choque elétrico)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748"/>
        <w:gridCol w:w="1188"/>
      </w:tblGrid>
      <w:tr w:rsidR="00244FAC" w:rsidTr="00244FAC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Pta (Probabilidade de uma descarga a uma estrutura causar choque a seres vivos devido a tensões de toque e de passo)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  <w:tr w:rsidR="00244FAC" w:rsidTr="00244FAC">
        <w:tc>
          <w:tcPr>
            <w:tcW w:w="8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Pa</w:t>
            </w:r>
            <w:proofErr w:type="gramEnd"/>
            <w:r>
              <w:t xml:space="preserve"> = Pta x Pb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</w:tr>
    </w:tbl>
    <w:p w:rsidR="00244FAC" w:rsidRDefault="00244FAC" w:rsidP="00244FAC">
      <w:pPr>
        <w:pStyle w:val="Corpodotexto"/>
      </w:pPr>
      <w:r>
        <w:t>La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236"/>
        <w:gridCol w:w="1485"/>
      </w:tblGrid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rt</w:t>
            </w:r>
            <w:proofErr w:type="gramEnd"/>
            <w:r>
              <w:t xml:space="preserve"> (Fator de redução em função do tipo da superfície do solo ou do piso)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Lt (Número relativo médio típico de vítimas feridas por choque elétrico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La = </w:t>
            </w:r>
            <w:proofErr w:type="gramStart"/>
            <w:r>
              <w:t>rt</w:t>
            </w:r>
            <w:proofErr w:type="gramEnd"/>
            <w:r>
              <w:t xml:space="preserve"> x Lt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Ra = Nd x </w:t>
      </w:r>
      <w:proofErr w:type="gramStart"/>
      <w:r>
        <w:t>Pa</w:t>
      </w:r>
      <w:proofErr w:type="gramEnd"/>
      <w:r>
        <w:t xml:space="preserve"> x La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Ra = 2.55x10^-10/ano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40"/>
        <w:gridCol w:w="648"/>
      </w:tblGrid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  <w:tr w:rsidR="00244FAC" w:rsidTr="00244FAC"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lastRenderedPageBreak/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</w:tbl>
    <w:p w:rsidR="00244FAC" w:rsidRDefault="00244FAC" w:rsidP="00244FAC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485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hz</w:t>
            </w:r>
            <w:proofErr w:type="gramEnd"/>
            <w:r>
              <w:t xml:space="preserve"> (Fator aumentando a quantidade relativa de perda na presença de um perigo especial)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Lb = rp x rf x </w:t>
            </w:r>
            <w:proofErr w:type="gramStart"/>
            <w:r>
              <w:t>hz</w:t>
            </w:r>
            <w:proofErr w:type="gramEnd"/>
            <w:r>
              <w:t xml:space="preserve"> x Lf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Rb = 2.55x10^-8/ano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Rc (risco de falha dos sistemas internos causado por descargas na estrutura)</w:t>
      </w:r>
    </w:p>
    <w:p w:rsidR="00244FAC" w:rsidRDefault="00244FAC" w:rsidP="00244FAC">
      <w:pPr>
        <w:pStyle w:val="Corpodotexto"/>
      </w:pPr>
      <w:r>
        <w:t>Componente relativo a falhas de sistemas internos, causados por pulsos eletromagnéticos devido às descargas atmosféricas.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Ng (Densidade de descargas atmosféricas para </w:t>
            </w:r>
            <w:r>
              <w:lastRenderedPageBreak/>
              <w:t>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 xml:space="preserve">6.2x10^-1/km² x </w:t>
            </w:r>
            <w:r>
              <w:lastRenderedPageBreak/>
              <w:t>ano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9.75x10^-2</w:t>
            </w:r>
          </w:p>
        </w:tc>
      </w:tr>
    </w:tbl>
    <w:p w:rsidR="00244FAC" w:rsidRDefault="00244FAC" w:rsidP="00244FAC">
      <w:pPr>
        <w:pStyle w:val="Corpodotexto"/>
      </w:pPr>
      <w:r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Lc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Rc = 1.24x10^-7/ano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Rm (risco de falha dos sistemas internos causado por descargas perto da estrutura)</w:t>
      </w:r>
    </w:p>
    <w:p w:rsidR="00244FAC" w:rsidRDefault="00244FAC" w:rsidP="00244FAC">
      <w:pPr>
        <w:pStyle w:val="Corpodotexto"/>
      </w:pPr>
      <w:r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lastRenderedPageBreak/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838282.81 m²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5.2x10^-1/ano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4x10^-3</w:t>
            </w:r>
          </w:p>
        </w:tc>
      </w:tr>
    </w:tbl>
    <w:p w:rsidR="00244FAC" w:rsidRDefault="00244FAC" w:rsidP="00244FAC">
      <w:pPr>
        <w:pStyle w:val="Corpodotexto"/>
      </w:pPr>
      <w:r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Lm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Rm = 2.08x10^-6/ano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lastRenderedPageBreak/>
        <w:t xml:space="preserve">Componente Ru (risco de ferimentos a seres </w:t>
      </w:r>
      <w:proofErr w:type="gramStart"/>
      <w:r>
        <w:t>vivos causado por descargas na linha conectada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ferimentos aos seres vivos, causados por choque elétrico devido às tensões de toque e passo dentro da estrutura.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  <w:gridCol w:w="1431"/>
        <w:gridCol w:w="783"/>
      </w:tblGrid>
      <w:tr w:rsidR="00244FAC" w:rsidTr="00244FAC">
        <w:trPr>
          <w:gridAfter w:val="2"/>
          <w:wAfter w:w="221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rPr>
          <w:gridAfter w:val="2"/>
          <w:wAfter w:w="221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rPr>
          <w:gridAfter w:val="2"/>
          <w:wAfter w:w="221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rPr>
          <w:gridAfter w:val="2"/>
          <w:wAfter w:w="2214" w:type="dxa"/>
        </w:trPr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  <w:tr w:rsidR="00244FAC" w:rsidTr="00244FAC">
        <w:tc>
          <w:tcPr>
            <w:tcW w:w="102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Ptu (Probabilidade de uma estrutura em uma linha que adentre a estrutura causar choques a seres vivos devidos a tensões de toque perigosas)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102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0.05</w:t>
            </w:r>
          </w:p>
        </w:tc>
      </w:tr>
    </w:tbl>
    <w:p w:rsidR="00244FAC" w:rsidRDefault="00244FAC" w:rsidP="00244FAC">
      <w:pPr>
        <w:pStyle w:val="Corpodotexto"/>
      </w:pPr>
      <w:r>
        <w:t>Pu (probabilidade de uma descarga em uma linha causar ferimentos a seres vivos por choque elétrico)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Pu = Ptu x Peb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5x10^-3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5x10^-3</w:t>
            </w:r>
          </w:p>
        </w:tc>
      </w:tr>
    </w:tbl>
    <w:p w:rsidR="00244FAC" w:rsidRDefault="00244FAC" w:rsidP="00244FAC">
      <w:pPr>
        <w:pStyle w:val="Corpodotexto"/>
      </w:pPr>
      <w:r>
        <w:t>Lu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236"/>
        <w:gridCol w:w="1485"/>
      </w:tblGrid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rt</w:t>
            </w:r>
            <w:proofErr w:type="gramEnd"/>
            <w:r>
              <w:t xml:space="preserve"> (Fator de redução em função do tipo da superfície do solo ou do piso)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Lt (Número relativo médio típico de vítimas feridas por choque elétrico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Lu = </w:t>
            </w:r>
            <w:proofErr w:type="gramStart"/>
            <w:r>
              <w:t>rt</w:t>
            </w:r>
            <w:proofErr w:type="gramEnd"/>
            <w:r>
              <w:t xml:space="preserve"> × Lt × (nz / nt) × (tz / 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Ru = </w:t>
      </w:r>
      <w:proofErr w:type="gramStart"/>
      <w:r>
        <w:t>Ru.</w:t>
      </w:r>
      <w:proofErr w:type="gramEnd"/>
      <w:r>
        <w:t>E + Ru.T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Ru = [(</w:t>
      </w:r>
      <w:proofErr w:type="gramStart"/>
      <w:r>
        <w:t>Nl.</w:t>
      </w:r>
      <w:proofErr w:type="gramEnd"/>
      <w:r>
        <w:t>E + Ndj.E) x Pu.E x Lu] + [(Nl.T + Ndj.T) x Pu.T x Lu]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Ru = 1.24x10^-9/ano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756"/>
        <w:gridCol w:w="27"/>
        <w:gridCol w:w="2727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  <w:tr w:rsidR="00244FAC" w:rsidTr="00244FAC">
        <w:trPr>
          <w:gridAfter w:val="1"/>
          <w:wAfter w:w="272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7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0.05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485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hz</w:t>
            </w:r>
            <w:proofErr w:type="gramEnd"/>
            <w:r>
              <w:t xml:space="preserve"> (Fator aumentando a quantidade relativa de perda na presença de um perigo especial)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Lf (Número relativo médio típico de vítimas feridas por danos físicos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Lv = rp x rf x </w:t>
            </w:r>
            <w:proofErr w:type="gramStart"/>
            <w:r>
              <w:t>hz</w:t>
            </w:r>
            <w:proofErr w:type="gramEnd"/>
            <w:r>
              <w:t xml:space="preserve"> x Lf x (nz/nt)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1.24x10^-8/ano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Rw (risco de falha dos sistemas internos causado por descargas na linha conectada)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lastRenderedPageBreak/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</w:tbl>
    <w:p w:rsidR="00244FAC" w:rsidRDefault="00244FAC" w:rsidP="00244FAC">
      <w:pPr>
        <w:pStyle w:val="Corpodotexto"/>
      </w:pPr>
      <w:r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Lw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lastRenderedPageBreak/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Rw = 1.24x10^-7/ano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Rz (risco de falha dos sistemas internos causado por descargas perto da linha)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</w:tr>
    </w:tbl>
    <w:p w:rsidR="00244FAC" w:rsidRDefault="00244FAC" w:rsidP="00244FAC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Pli (Probabilidade de falha de sistemas internos devido a uma descarga perto da linha conectada dependendo das 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244FAC" w:rsidRDefault="00244FAC" w:rsidP="00244FAC">
      <w:pPr>
        <w:pStyle w:val="Corpodotexto"/>
      </w:pPr>
      <w:r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485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tz</w:t>
            </w:r>
            <w:proofErr w:type="gramEnd"/>
            <w:r>
              <w:t xml:space="preserve"> (Tempo, durante o qual as pessoas estão presentes na zona considerada)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8760 h/ano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Lz = Lo x (nz/</w:t>
            </w:r>
            <w:proofErr w:type="gramStart"/>
            <w:r>
              <w:t>nt</w:t>
            </w:r>
            <w:proofErr w:type="gramEnd"/>
            <w:r>
              <w:t>) x (tz/8760)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1x10^-3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Rz = (</w:t>
      </w:r>
      <w:proofErr w:type="gramStart"/>
      <w:r>
        <w:t>Ni.</w:t>
      </w:r>
      <w:proofErr w:type="gramEnd"/>
      <w:r>
        <w:t>E x Pz.E x Lz) + (Ni.T x Pz.T x Lz)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Rz = 0/ano</w:t>
      </w:r>
    </w:p>
    <w:p w:rsidR="00244FAC" w:rsidRDefault="00244FAC" w:rsidP="00244FAC">
      <w:pPr>
        <w:pStyle w:val="Ttulo21"/>
      </w:pPr>
      <w:r>
        <w:t>Resultado de R1</w:t>
      </w:r>
    </w:p>
    <w:p w:rsidR="00244FAC" w:rsidRDefault="00244FAC" w:rsidP="00244FAC">
      <w:pPr>
        <w:pStyle w:val="Corpodotexto"/>
      </w:pPr>
      <w:r>
        <w:t>O risco R1 é um valor relativo a uma provável perda anual média, calculado a partir da soma dos componentes de risco citados.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R1 = Ra + Rb + Rc + Rm + Ru + Rv + Rw + Rz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R1 = 2.37x10^-6/ano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Risco de perdas de serviço ao público (R2) - Padrão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Corpodotexto"/>
      </w:pPr>
      <w:r>
        <w:t>Os resultados para risco de perda de serviço ao público levam em consideração os componentes de risco de descargas na estrutura e próximo desta, e descargas em uma linha conectada à estrutura e próximo desta.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40"/>
        <w:gridCol w:w="648"/>
      </w:tblGrid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  <w:tr w:rsidR="00244FAC" w:rsidTr="00244FAC"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</w:tbl>
    <w:p w:rsidR="00244FAC" w:rsidRDefault="00244FAC" w:rsidP="00244FAC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188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Lb = rp x rf x Lf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Rb = 1.28x10^-7/ano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Rc (risco de falha dos sistemas internos causado por descargas na estrutura)</w:t>
      </w:r>
    </w:p>
    <w:p w:rsidR="00244FAC" w:rsidRDefault="00244FAC" w:rsidP="00244FAC">
      <w:pPr>
        <w:pStyle w:val="Corpodotexto"/>
      </w:pPr>
      <w:r>
        <w:t>Componente relativo a falhas de sistemas internos, causados por pulsos eletromagnéticos devido às descargas atmosféricas.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9.75x10^-2</w:t>
            </w:r>
          </w:p>
        </w:tc>
      </w:tr>
    </w:tbl>
    <w:p w:rsidR="00244FAC" w:rsidRDefault="00244FAC" w:rsidP="00244FAC">
      <w:pPr>
        <w:pStyle w:val="Corpodotexto"/>
      </w:pPr>
      <w:r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Lc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Rc = 1.24x10^-6/ano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Rm (risco de falha dos sistemas internos causado por descargas perto da estrutura)</w:t>
      </w:r>
    </w:p>
    <w:p w:rsidR="00244FAC" w:rsidRDefault="00244FAC" w:rsidP="00244FAC">
      <w:pPr>
        <w:pStyle w:val="Corpodotexto"/>
      </w:pPr>
      <w:r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838282.81 m²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5.2x10^-1/ano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4x10^-3</w:t>
            </w:r>
          </w:p>
        </w:tc>
      </w:tr>
    </w:tbl>
    <w:p w:rsidR="00244FAC" w:rsidRDefault="00244FAC" w:rsidP="00244FAC">
      <w:pPr>
        <w:pStyle w:val="Corpodotexto"/>
      </w:pPr>
      <w:r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Lm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Rm = 2.08x10^-5/ano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756"/>
        <w:gridCol w:w="27"/>
        <w:gridCol w:w="2727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  <w:tr w:rsidR="00244FAC" w:rsidTr="00244FAC">
        <w:trPr>
          <w:gridAfter w:val="1"/>
          <w:wAfter w:w="272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7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0.05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188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lastRenderedPageBreak/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Lv = rp x rf x Lf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6.2x10^-8/ano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Rw (risco de falha dos sistemas internos causado por descargas na linha conectada)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 xml:space="preserve">Linhas de </w:t>
            </w:r>
            <w:r>
              <w:lastRenderedPageBreak/>
              <w:t>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lastRenderedPageBreak/>
              <w:t xml:space="preserve">Linhas de telecomunicações </w:t>
            </w:r>
            <w:r>
              <w:lastRenderedPageBreak/>
              <w:t>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</w:tbl>
    <w:p w:rsidR="00244FAC" w:rsidRDefault="00244FAC" w:rsidP="00244FAC">
      <w:pPr>
        <w:pStyle w:val="Corpodotexto"/>
      </w:pPr>
      <w:r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Lw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lastRenderedPageBreak/>
        <w:t>Rw = 1.24x10^-6/ano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Rz (risco de falha dos sistemas internos causado por descargas perto da linha)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</w:tr>
    </w:tbl>
    <w:p w:rsidR="00244FAC" w:rsidRDefault="00244FAC" w:rsidP="00244FAC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Pli (Probabilidade de falha de sistemas internos devido a uma descarga perto da linha conectada dependendo das </w:t>
            </w:r>
            <w:r>
              <w:lastRenderedPageBreak/>
              <w:t>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lastRenderedPageBreak/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244FAC" w:rsidRDefault="00244FAC" w:rsidP="00244FAC">
      <w:pPr>
        <w:pStyle w:val="Corpodotexto"/>
      </w:pPr>
      <w:r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60"/>
        <w:gridCol w:w="1188"/>
      </w:tblGrid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(Número relativo médio típico de vítimas por falha de sistemas internos devido a um evento perigoso)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nz</w:t>
            </w:r>
            <w:proofErr w:type="gramEnd"/>
            <w:r>
              <w:t xml:space="preserve"> (Número de pessoas na zona considerada)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nt</w:t>
            </w:r>
            <w:proofErr w:type="gramEnd"/>
            <w:r>
              <w:t xml:space="preserve"> (Número total de pessoas na estrutura)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195</w:t>
            </w:r>
          </w:p>
        </w:tc>
      </w:tr>
      <w:tr w:rsidR="00244FAC" w:rsidTr="00244FAC">
        <w:tc>
          <w:tcPr>
            <w:tcW w:w="7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Lz = Lo x (nz/</w:t>
            </w:r>
            <w:proofErr w:type="gramStart"/>
            <w:r>
              <w:t>nt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Rz = (</w:t>
      </w:r>
      <w:proofErr w:type="gramStart"/>
      <w:r>
        <w:t>Ni.</w:t>
      </w:r>
      <w:proofErr w:type="gramEnd"/>
      <w:r>
        <w:t>E x Pz.E x Lz) + (Ni.T x Pz.T x Lz)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Rz = 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Resultado de R2</w:t>
      </w:r>
    </w:p>
    <w:p w:rsidR="00244FAC" w:rsidRDefault="00244FAC" w:rsidP="00244FAC">
      <w:pPr>
        <w:pStyle w:val="Corpodotexto"/>
      </w:pPr>
      <w:r>
        <w:t>O risco R2 é um valor relativo a uma provável perda anual média, calculado a partir da soma dos componentes de risco citados.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R2 = Rb + Rc + Rm + Rv + Rw + Rz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R2 = 2.34x10^-5/ano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Risco de perdas de patrimônio cultural (R3) - Padrão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Corpodotexto"/>
      </w:pPr>
      <w:r>
        <w:t>Os resultados para risco de perda de patrimônio cultural levam em consideração os componentes de risco de descargas na estrutura e em uma linha conectada à estrutura.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40"/>
        <w:gridCol w:w="648"/>
      </w:tblGrid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  <w:tr w:rsidR="00244FAC" w:rsidTr="00244FAC"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</w:tbl>
    <w:p w:rsidR="00244FAC" w:rsidRDefault="00244FAC" w:rsidP="00244FAC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269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cz</w:t>
            </w:r>
            <w:proofErr w:type="gramEnd"/>
            <w:r>
              <w:t xml:space="preserve"> (Valor do patrimônio cultural na zona considerada)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ct</w:t>
            </w:r>
            <w:proofErr w:type="gramEnd"/>
            <w:r>
              <w:t xml:space="preserve"> (Valor total da edificação e conteúdo da estrutura)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3000000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Lb = rp x rf x Lf x (cz/ct)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Rb = 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756"/>
        <w:gridCol w:w="27"/>
        <w:gridCol w:w="2727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  <w:tr w:rsidR="00244FAC" w:rsidTr="00244FAC">
        <w:trPr>
          <w:gridAfter w:val="1"/>
          <w:wAfter w:w="272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7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0.05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668"/>
        <w:gridCol w:w="1269"/>
      </w:tblGrid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(Número relativo médio típico de vítimas feridas por danos físicos devido a um evento perigoso)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cz</w:t>
            </w:r>
            <w:proofErr w:type="gramEnd"/>
            <w:r>
              <w:t xml:space="preserve"> (Valor do patrimônio cultural na zona considerada)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ct</w:t>
            </w:r>
            <w:proofErr w:type="gramEnd"/>
            <w:r>
              <w:t xml:space="preserve"> (Valor total da edificação e conteúdo da estrutura) (R$)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3000000</w:t>
            </w:r>
          </w:p>
        </w:tc>
      </w:tr>
      <w:tr w:rsidR="00244FAC" w:rsidTr="00244FAC">
        <w:tc>
          <w:tcPr>
            <w:tcW w:w="7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Lv = rp x rf x Lf x (cz/ct)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lastRenderedPageBreak/>
        <w:t>Resultado de R3</w:t>
      </w:r>
    </w:p>
    <w:p w:rsidR="00244FAC" w:rsidRDefault="00244FAC" w:rsidP="00244FAC">
      <w:pPr>
        <w:pStyle w:val="Corpodotexto"/>
      </w:pPr>
      <w:r>
        <w:t>O risco R3 é um valor relativo a uma provável perda anual média, calculado a partir da soma dos componentes de risco citados.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R3 = Rb + Rv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R3 = 0/ano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Risco de perda de valores econômicos (R4) - Padrão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Corpodotexto"/>
      </w:pPr>
      <w:r>
        <w:t xml:space="preserve">Os resultados para o risco de perda de valor econômico levam em consideração a avaliação da eficiência do custo da proteção pela comparação do custo total das perdas com ou sem as medidas de proteção. Neste caso, a avaliação das componentes de risco R4 </w:t>
      </w:r>
      <w:proofErr w:type="gramStart"/>
      <w:r>
        <w:t>devem ser</w:t>
      </w:r>
      <w:proofErr w:type="gramEnd"/>
      <w:r>
        <w:t xml:space="preserve"> feitas no sentido de avaliar tais custos.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Rb (risco de danos físicos na </w:t>
      </w:r>
      <w:proofErr w:type="gramStart"/>
      <w:r>
        <w:t>estrutura causado por descargas na estrutura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físicos, causados por centelhamentos perigosos dentro da estrutura iniciando incêndio ou explosão, os quais podem também colocar em perigo o meio ambiente.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lastRenderedPageBreak/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080"/>
        <w:gridCol w:w="540"/>
        <w:gridCol w:w="648"/>
      </w:tblGrid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rPr>
          <w:gridAfter w:val="1"/>
          <w:wAfter w:w="648" w:type="dxa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  <w:tr w:rsidR="00244FAC" w:rsidTr="00244FAC">
        <w:tc>
          <w:tcPr>
            <w:tcW w:w="51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Pb</w:t>
            </w:r>
            <w:proofErr w:type="gramEnd"/>
            <w:r>
              <w:t xml:space="preserve"> (Probabilidade de uma descarga na estrutura causar danos físicos)</w:t>
            </w:r>
          </w:p>
        </w:tc>
        <w:tc>
          <w:tcPr>
            <w:tcW w:w="11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</w:tbl>
    <w:p w:rsidR="00244FAC" w:rsidRDefault="00244FAC" w:rsidP="00244FAC">
      <w:pPr>
        <w:pStyle w:val="Corpodotexto"/>
      </w:pPr>
      <w:r>
        <w:t>Lb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38"/>
        <w:gridCol w:w="1404"/>
      </w:tblGrid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(Valor relativo médio típico de todos os valores atingidos pelos danos físicos devido a um evento perigoso)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ca</w:t>
            </w:r>
            <w:proofErr w:type="gramEnd"/>
            <w:r>
              <w:t xml:space="preserve"> (Valor dos animais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cb</w:t>
            </w:r>
            <w:proofErr w:type="gramEnd"/>
            <w:r>
              <w:t xml:space="preserve"> (Valor da edificação relevante à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cc (Valor do conteúdo da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6x10^</w:t>
            </w:r>
            <w:proofErr w:type="gramStart"/>
            <w:r>
              <w:t>5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Lb = rp x rf x Lf x ((</w:t>
            </w:r>
            <w:proofErr w:type="gramStart"/>
            <w:r>
              <w:t>ca</w:t>
            </w:r>
            <w:proofErr w:type="gramEnd"/>
            <w:r>
              <w:t>+cb+cc+cs)/CT)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Rb = Nd x </w:t>
      </w:r>
      <w:proofErr w:type="gramStart"/>
      <w:r>
        <w:t>Pb</w:t>
      </w:r>
      <w:proofErr w:type="gramEnd"/>
      <w:r>
        <w:t xml:space="preserve"> x Lb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Rb = 1.28x10^-7/ano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Rc (risco de falha dos sistemas internos causado por descargas na estrutura)</w:t>
      </w:r>
    </w:p>
    <w:p w:rsidR="00244FAC" w:rsidRDefault="00244FAC" w:rsidP="00244FAC">
      <w:pPr>
        <w:pStyle w:val="Corpodotexto"/>
      </w:pPr>
      <w:r>
        <w:t>Componente relativo a falhas de sistemas internos, causados por pulsos eletromagnéticos devido às descargas atmosféricas.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Nd (número de eventos perigosos para 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077"/>
        <w:gridCol w:w="1620"/>
      </w:tblGrid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 (Fator de localização)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 = Ng x Ad x Cd x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1.28x10^-3/ano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Pc</w:t>
      </w:r>
      <w:proofErr w:type="gramEnd"/>
      <w:r>
        <w:t xml:space="preserve"> (probabilidade de uma descarga na estrutura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26"/>
        <w:gridCol w:w="1728"/>
        <w:gridCol w:w="2754"/>
      </w:tblGrid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>.E = Pspd.E x Cld.E, Pc.T = Pspd.T x Cld.T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6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Pc</w:t>
            </w:r>
            <w:proofErr w:type="gramEnd"/>
            <w:r>
              <w:t xml:space="preserve"> = 1 – [(1 – Pc.E) x (1 – Pc.T)]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9.75x10^-2</w:t>
            </w:r>
          </w:p>
        </w:tc>
      </w:tr>
    </w:tbl>
    <w:p w:rsidR="00244FAC" w:rsidRDefault="00244FAC" w:rsidP="00244FAC">
      <w:pPr>
        <w:pStyle w:val="Corpodotexto"/>
      </w:pPr>
      <w:r>
        <w:t>Lc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Lc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1.37x10^-6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Rc = Nd x </w:t>
      </w:r>
      <w:proofErr w:type="gramStart"/>
      <w:r>
        <w:t>Pc</w:t>
      </w:r>
      <w:proofErr w:type="gramEnd"/>
      <w:r>
        <w:t xml:space="preserve"> x Lc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Rc = 1.7x10^-10/ano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Rm (risco de falha dos sistemas internos causado por descargas perto da estrutura)</w:t>
      </w:r>
    </w:p>
    <w:p w:rsidR="00244FAC" w:rsidRDefault="00244FAC" w:rsidP="00244FAC">
      <w:pPr>
        <w:pStyle w:val="Corpodotexto"/>
      </w:pPr>
      <w:r>
        <w:lastRenderedPageBreak/>
        <w:t xml:space="preserve">Componente relativo a falhas de sistemas internos, causados por pulsos eletromagnéticos devido às descargas atmosféricas. </w:t>
      </w:r>
      <w:proofErr w:type="gramStart"/>
      <w:r>
        <w:t>Perdas de serviço ao público pode ocorrer</w:t>
      </w:r>
      <w:proofErr w:type="gramEnd"/>
      <w:r>
        <w:t xml:space="preserve"> em todos os casos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Nm (Número médio anual de eventos perigosos devido a descargas perto da estrutura)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0"/>
        <w:gridCol w:w="1620"/>
      </w:tblGrid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Am</w:t>
            </w:r>
            <w:proofErr w:type="gramEnd"/>
            <w:r>
              <w:t xml:space="preserve"> (Área de exposição equivalente de descargas que atingem perto da estrutura)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838282.81 m²</w:t>
            </w:r>
          </w:p>
        </w:tc>
      </w:tr>
      <w:tr w:rsidR="00244FAC" w:rsidTr="00244FAC"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Nm = Ng × </w:t>
            </w:r>
            <w:proofErr w:type="gramStart"/>
            <w:r>
              <w:t>Am</w:t>
            </w:r>
            <w:proofErr w:type="gramEnd"/>
            <w:r>
              <w:t xml:space="preserve"> × 10^-6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5.2x10^-1/ano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Pm</w:t>
      </w:r>
      <w:proofErr w:type="gramEnd"/>
      <w:r>
        <w:t xml:space="preserve"> (probabilidade de uma descarga perto da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74"/>
        <w:gridCol w:w="1728"/>
        <w:gridCol w:w="2754"/>
      </w:tblGrid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Ks1 (Fator relevante à efetividade da blindagem por malha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Ks2 (Fator relevante à efetividade da blindagem por malha dos campos internos de uma estrutura)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Ks3 (Fator relevante às características do cabeamento interno)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2x10^-1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Uw (Tensão suportável nominal de impulso do sistema a ser protegido) (</w:t>
            </w:r>
            <w:proofErr w:type="gramStart"/>
            <w:r>
              <w:t>kV</w:t>
            </w:r>
            <w:proofErr w:type="gramEnd"/>
            <w:r>
              <w:t>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Ks4 (Fator relevante à tensão suportável de impulso de um sistema)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Pms</w:t>
            </w:r>
            <w:proofErr w:type="gramEnd"/>
            <w:r>
              <w:t xml:space="preserve"> = (Ks1 x Ks2 x Ks3 x Ks4)²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4x10^-2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>.E = Pspd.E x Pms.E, Pm.T = Pspd.T x Pms.T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2x10^-3</w:t>
            </w:r>
          </w:p>
        </w:tc>
      </w:tr>
      <w:tr w:rsidR="00244FAC" w:rsidTr="00244FAC">
        <w:tc>
          <w:tcPr>
            <w:tcW w:w="7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Pm</w:t>
            </w:r>
            <w:proofErr w:type="gramEnd"/>
            <w:r>
              <w:t xml:space="preserve"> = 1 – [(1 – Pm.E) x (1 – Pm.T)]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4x10^-3</w:t>
            </w:r>
          </w:p>
        </w:tc>
      </w:tr>
    </w:tbl>
    <w:p w:rsidR="00244FAC" w:rsidRDefault="00244FAC" w:rsidP="00244FAC">
      <w:pPr>
        <w:pStyle w:val="Corpodotexto"/>
      </w:pPr>
      <w:r>
        <w:t>Lm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Lm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1.37x10^-6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lastRenderedPageBreak/>
        <w:t xml:space="preserve">Rm = Nm x </w:t>
      </w:r>
      <w:proofErr w:type="gramStart"/>
      <w:r>
        <w:t>Pm</w:t>
      </w:r>
      <w:proofErr w:type="gramEnd"/>
      <w:r>
        <w:t xml:space="preserve"> x Lm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Rm = 2.85x10^-9/ano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 xml:space="preserve">Componente Rv (risco de danos físicos na </w:t>
      </w:r>
      <w:proofErr w:type="gramStart"/>
      <w:r>
        <w:t>estrutura causado por descargas na linha conectada</w:t>
      </w:r>
      <w:proofErr w:type="gramEnd"/>
      <w:r>
        <w:t>)</w:t>
      </w:r>
    </w:p>
    <w:p w:rsidR="00244FAC" w:rsidRDefault="00244FAC" w:rsidP="00244FAC">
      <w:pPr>
        <w:pStyle w:val="Corpodotexto"/>
      </w:pPr>
      <w:r>
        <w:t>Componente relativo a danos físicos (incêndio ou explosão iniciados por centelhamentos perigosos entre instalações externas e partes metálicas, geralmente no ponto de entrada da linha na estrutura), devido à corrente da descarga atmosférica transmitida, ou ao longo das linhas.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972"/>
        <w:gridCol w:w="756"/>
        <w:gridCol w:w="27"/>
        <w:gridCol w:w="2727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lastRenderedPageBreak/>
              <w:t>Adj (Área de exposição equivalente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  <w:tr w:rsidR="00244FAC" w:rsidTr="00244FAC">
        <w:trPr>
          <w:gridAfter w:val="1"/>
          <w:wAfter w:w="2727" w:type="dxa"/>
        </w:trPr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Peb (Probabilidade em função do NP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7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0.05</w:t>
            </w:r>
          </w:p>
        </w:tc>
      </w:tr>
    </w:tbl>
    <w:p w:rsidR="00244FAC" w:rsidRDefault="00244FAC" w:rsidP="00244FAC">
      <w:pPr>
        <w:pStyle w:val="Corpodotexto"/>
      </w:pPr>
      <w:proofErr w:type="gramStart"/>
      <w:r>
        <w:t>Pv</w:t>
      </w:r>
      <w:proofErr w:type="gramEnd"/>
      <w:r>
        <w:t xml:space="preserve"> (probabilidade de uma descarga em uma linha causar danos físicos)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Pv</w:t>
            </w:r>
            <w:proofErr w:type="gramEnd"/>
            <w:r>
              <w:t xml:space="preserve"> = Peb x Pld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Lv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38"/>
        <w:gridCol w:w="1404"/>
      </w:tblGrid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rp</w:t>
            </w:r>
            <w:proofErr w:type="gramEnd"/>
            <w:r>
              <w:t xml:space="preserve"> (Fator de redução em função das providências tomadas para reduzir as consequências de um incêndio)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5x10^-1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rf</w:t>
            </w:r>
            <w:proofErr w:type="gramEnd"/>
            <w:r>
              <w:t xml:space="preserve"> (Fator de redução em função do risco de incêndio ou explosão na estrutura)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1x10^-2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Lf (Valor relativo médio típico de todos os valores atingidos pelos danos físicos devido a um evento perigoso)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1x10^-1</w:t>
            </w:r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ca</w:t>
            </w:r>
            <w:proofErr w:type="gramEnd"/>
            <w:r>
              <w:t xml:space="preserve"> (Valor dos animais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cb</w:t>
            </w:r>
            <w:proofErr w:type="gramEnd"/>
            <w:r>
              <w:t xml:space="preserve"> (Valor da edificação relevante à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cc (Valor do conteúdo da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6x10^</w:t>
            </w:r>
            <w:proofErr w:type="gramStart"/>
            <w:r>
              <w:t>5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Lv = rp x rf x Lf x ((</w:t>
            </w:r>
            <w:proofErr w:type="gramStart"/>
            <w:r>
              <w:t>ca</w:t>
            </w:r>
            <w:proofErr w:type="gramEnd"/>
            <w:r>
              <w:t>+cb+cc+cs)/CT)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5x10^-4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Rv = </w:t>
      </w:r>
      <w:proofErr w:type="gramStart"/>
      <w:r>
        <w:t>Rv.</w:t>
      </w:r>
      <w:proofErr w:type="gramEnd"/>
      <w:r>
        <w:t>E + Rv.T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[(</w:t>
      </w:r>
      <w:proofErr w:type="gramStart"/>
      <w:r>
        <w:t>Nl.</w:t>
      </w:r>
      <w:proofErr w:type="gramEnd"/>
      <w:r>
        <w:t>E + Ndj.E) x Pv.E x Lv] + [(Nl.T + Ndj.T) x Pv.T x Lv]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Rv = 6.2x10^-8/ano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lastRenderedPageBreak/>
        <w:t>Componente Rw (risco de falha dos sistemas internos causado por descargas na linha conectada)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de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t>Al (área de exposição equivalente de descargas para a terra que atingem 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Al = 40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Nl (Número médio anual de eventos perigosos devido a descargas na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Nl = Ng x Al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1.24x10^-3/ano</w:t>
            </w:r>
          </w:p>
        </w:tc>
      </w:tr>
    </w:tbl>
    <w:p w:rsidR="00244FAC" w:rsidRDefault="00244FAC" w:rsidP="00244FAC">
      <w:pPr>
        <w:pStyle w:val="Corpodotexto"/>
      </w:pPr>
      <w:r>
        <w:t>Ndj (número de eventos perigosos para uma estrutura adjacente)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374"/>
        <w:gridCol w:w="1728"/>
        <w:gridCol w:w="2754"/>
      </w:tblGrid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Adj (Área de exposição equivalente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  <w:r>
              <w:t xml:space="preserve"> m²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Cdj (Fator de localização da estrutura adjacente)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0.25</w:t>
            </w:r>
          </w:p>
        </w:tc>
      </w:tr>
      <w:tr w:rsidR="00244FAC" w:rsidTr="00244FAC">
        <w:tc>
          <w:tcPr>
            <w:tcW w:w="4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Ndj = Ng x Adj x Cdj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0/ano</w:t>
            </w:r>
          </w:p>
        </w:tc>
      </w:tr>
    </w:tbl>
    <w:p w:rsidR="00244FAC" w:rsidRDefault="00244FAC" w:rsidP="00244FAC">
      <w:pPr>
        <w:pStyle w:val="Corpodotexto"/>
      </w:pPr>
      <w:r>
        <w:t>Pw (probabilidade de uma descarga em uma linha causar falha a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34"/>
        <w:gridCol w:w="1728"/>
        <w:gridCol w:w="2754"/>
      </w:tblGrid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Pld</w:t>
            </w:r>
            <w:proofErr w:type="gramEnd"/>
            <w:r>
              <w:t xml:space="preserve"> (Probabilidade dependendo da resistência Rs da blindagem do cabo e da tensão suportável de impulso Uw do equipamento)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Cld (Fator dependendo das condições de blindagem, aterramento e isolamento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9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Pw = Pspd x </w:t>
            </w:r>
            <w:proofErr w:type="gramStart"/>
            <w:r>
              <w:t>Pld</w:t>
            </w:r>
            <w:proofErr w:type="gramEnd"/>
            <w:r>
              <w:t xml:space="preserve"> x Cld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</w:tbl>
    <w:p w:rsidR="00244FAC" w:rsidRDefault="00244FAC" w:rsidP="00244FAC">
      <w:pPr>
        <w:pStyle w:val="Corpodotexto"/>
      </w:pPr>
      <w:r>
        <w:t>Lw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Lw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1.37x10^-6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Rw = </w:t>
      </w:r>
      <w:proofErr w:type="gramStart"/>
      <w:r>
        <w:t>Rw.</w:t>
      </w:r>
      <w:proofErr w:type="gramEnd"/>
      <w:r>
        <w:t>E + Rw.T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Rw = [(</w:t>
      </w:r>
      <w:proofErr w:type="gramStart"/>
      <w:r>
        <w:t>Nl.</w:t>
      </w:r>
      <w:proofErr w:type="gramEnd"/>
      <w:r>
        <w:t>E + Ndj.E) x Pw.E x Lw] + [(Nl.T + Ndj.T) x Pw.T x Lw]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Rw = 1.7x10^-10/ano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Componente Rz (risco de falha dos sistemas internos causado por descargas perto da linha)</w:t>
      </w:r>
    </w:p>
    <w:p w:rsidR="00244FAC" w:rsidRDefault="00244FAC" w:rsidP="00244FAC">
      <w:pPr>
        <w:pStyle w:val="Corpodotexto"/>
      </w:pPr>
      <w:r>
        <w:t>Componente relativo a falhas de sistemas internos, causados por sobretensões induzidas nas linhas que entram na estrutura e transmitidas a esta. Perda de serviço ao público pode ocorrer em todos os casos, junto com a perda da vida humana, nos casos de estruturas com risco de explosão, e hospitais ou outras estruturas onde falhas de sistemas internos possam imediatamente colocar em perigo a vida humana.</w:t>
      </w:r>
    </w:p>
    <w:p w:rsidR="00244FAC" w:rsidRDefault="00244FAC" w:rsidP="00244FAC">
      <w:pPr>
        <w:pStyle w:val="Corpodotexto"/>
      </w:pPr>
    </w:p>
    <w:p w:rsidR="00244FAC" w:rsidRDefault="00244FAC" w:rsidP="00244FAC">
      <w:pPr>
        <w:pStyle w:val="Corpodotexto"/>
      </w:pPr>
      <w:r>
        <w:lastRenderedPageBreak/>
        <w:t>Ai (área de exposição equivalente de descargas para a terra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3024"/>
        <w:gridCol w:w="1053"/>
        <w:gridCol w:w="675"/>
        <w:gridCol w:w="945"/>
        <w:gridCol w:w="1809"/>
      </w:tblGrid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Ll (Comprimento da seção de linha)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1000 m</w:t>
            </w:r>
          </w:p>
        </w:tc>
      </w:tr>
      <w:tr w:rsidR="00244FAC" w:rsidTr="00244FAC">
        <w:tc>
          <w:tcPr>
            <w:tcW w:w="3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Ai = 4000 x Ll</w:t>
            </w:r>
          </w:p>
        </w:tc>
        <w:tc>
          <w:tcPr>
            <w:tcW w:w="17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  <w:tc>
          <w:tcPr>
            <w:tcW w:w="27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4000000 m²</w:t>
            </w:r>
          </w:p>
        </w:tc>
      </w:tr>
      <w:tr w:rsidR="00244FAC" w:rsidTr="00244FAC">
        <w:trPr>
          <w:gridAfter w:val="1"/>
          <w:wAfter w:w="1809" w:type="dxa"/>
        </w:trPr>
        <w:tc>
          <w:tcPr>
            <w:tcW w:w="4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Ng (Densidade de descargas atmosféricas para a terra)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6.2x10^-1/km² x ano</w:t>
            </w:r>
          </w:p>
        </w:tc>
      </w:tr>
    </w:tbl>
    <w:p w:rsidR="00244FAC" w:rsidRDefault="00244FAC" w:rsidP="00244FAC">
      <w:pPr>
        <w:pStyle w:val="Corpodotexto"/>
      </w:pPr>
      <w:r>
        <w:t>Ni (Número médio anual de eventos perigosos devido a descargas perto da linha)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2916"/>
        <w:gridCol w:w="1728"/>
        <w:gridCol w:w="2754"/>
      </w:tblGrid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Ci (Fator de instalação da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0.5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 (Fator do tipo de linha)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Ce</w:t>
            </w:r>
            <w:proofErr w:type="gramEnd"/>
            <w:r>
              <w:t xml:space="preserve"> (Fator ambiental)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0.1</w:t>
            </w:r>
          </w:p>
        </w:tc>
      </w:tr>
      <w:tr w:rsidR="00244FAC" w:rsidTr="00244FAC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Ni = Ng x Ai x Ci x </w:t>
            </w:r>
            <w:proofErr w:type="gramStart"/>
            <w:r>
              <w:t>Ce</w:t>
            </w:r>
            <w:proofErr w:type="gramEnd"/>
            <w:r>
              <w:t xml:space="preserve"> x Ct x 10^-6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1.24x10^-1/ano</w:t>
            </w:r>
          </w:p>
        </w:tc>
      </w:tr>
    </w:tbl>
    <w:p w:rsidR="00244FAC" w:rsidRDefault="00244FAC" w:rsidP="00244FAC">
      <w:pPr>
        <w:pStyle w:val="Corpodotexto"/>
      </w:pPr>
      <w:r>
        <w:t>Pz (probabilidade de uma descarga perto da linha conectada à estrutura causar falha de sistemas internos)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669"/>
        <w:gridCol w:w="1574"/>
        <w:gridCol w:w="2581"/>
      </w:tblGrid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energia (E)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</w:pPr>
            <w:r>
              <w:t>Linhas de telecomunicações (T)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 xml:space="preserve">Pspd (Probabilidade em função do nível de proteção para </w:t>
            </w:r>
            <w:proofErr w:type="gramStart"/>
            <w:r>
              <w:t>qual os</w:t>
            </w:r>
            <w:proofErr w:type="gramEnd"/>
            <w:r>
              <w:t xml:space="preserve"> DPS foram projetados)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5x10^-2</w:t>
            </w:r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Pli (Probabilidade de falha de sistemas internos devido a uma descarga perto da linha conectada dependendo das características da linha e dos equipamentos)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1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Cli (Fator que depende da blindagem, do aterramento e das condições da isolação da linha</w:t>
            </w:r>
            <w:proofErr w:type="gramStart"/>
            <w:r>
              <w:t>)</w:t>
            </w:r>
            <w:proofErr w:type="gramEnd"/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  <w:tr w:rsidR="00244FAC" w:rsidTr="00244FAC">
        <w:tc>
          <w:tcPr>
            <w:tcW w:w="11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Pz = Pspd x Pli x Cli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  <w:tc>
          <w:tcPr>
            <w:tcW w:w="2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0</w:t>
            </w:r>
            <w:proofErr w:type="gramEnd"/>
          </w:p>
        </w:tc>
      </w:tr>
    </w:tbl>
    <w:p w:rsidR="00244FAC" w:rsidRDefault="00244FAC" w:rsidP="00244FAC">
      <w:pPr>
        <w:pStyle w:val="Corpodotexto"/>
      </w:pPr>
      <w:r>
        <w:t>Lz (valores de perda na zona considerada)</w:t>
      </w:r>
    </w:p>
    <w:tbl>
      <w:tblPr>
        <w:tblStyle w:val="Tabelacomgrade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64"/>
        <w:gridCol w:w="1458"/>
      </w:tblGrid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Lo (Valor relativo médio típico de todos os valores danificados pela falha de sistemas internos devido a um evento perigoso)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1x10^-4</w:t>
            </w:r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proofErr w:type="gramStart"/>
            <w:r>
              <w:t>cs</w:t>
            </w:r>
            <w:proofErr w:type="gramEnd"/>
            <w:r>
              <w:t xml:space="preserve"> (Valor dos sistemas internos incluindo suas atividades na zona) (R$)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5x10^</w:t>
            </w:r>
            <w:proofErr w:type="gramStart"/>
            <w:r>
              <w:t>4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CT: custo total de perdas econômicas da estrutura (valores em $)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3.65x10^</w:t>
            </w:r>
            <w:proofErr w:type="gramStart"/>
            <w:r>
              <w:t>6</w:t>
            </w:r>
            <w:proofErr w:type="gramEnd"/>
          </w:p>
        </w:tc>
      </w:tr>
      <w:tr w:rsidR="00244FAC" w:rsidTr="00244FAC">
        <w:tc>
          <w:tcPr>
            <w:tcW w:w="8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Lz = Lo x (cs/CT)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Contedodatabela"/>
            </w:pPr>
            <w:r>
              <w:t>1.37x10^-6</w:t>
            </w:r>
          </w:p>
        </w:tc>
      </w:tr>
    </w:tbl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 xml:space="preserve">Rz = </w:t>
      </w:r>
      <w:proofErr w:type="gramStart"/>
      <w:r>
        <w:t>Rz.</w:t>
      </w:r>
      <w:proofErr w:type="gramEnd"/>
      <w:r>
        <w:t>E + Rz.T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lastRenderedPageBreak/>
        <w:t>Rz = (</w:t>
      </w:r>
      <w:proofErr w:type="gramStart"/>
      <w:r>
        <w:t>Ni.</w:t>
      </w:r>
      <w:proofErr w:type="gramEnd"/>
      <w:r>
        <w:t>E x Pz.E x Lz) + (Ni.T x Pz.T x Lz)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Rz = 0/ano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Resultado de R4</w:t>
      </w:r>
    </w:p>
    <w:p w:rsidR="00244FAC" w:rsidRDefault="00244FAC" w:rsidP="00244FAC">
      <w:pPr>
        <w:pStyle w:val="Corpodotexto"/>
      </w:pPr>
      <w:r>
        <w:t>O risco R4 é um valor relativo a uma provável perda anual média, calculado a partir da soma dos componentes de risco citados.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R4 = Rb + Rc + Rm + Rv + Rw + Rz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r>
        <w:t>R4 = 1.93x10^-7/ano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Avaliação do custo de perdas do valor econômico - Padrão</w:t>
      </w:r>
    </w:p>
    <w:p w:rsidR="00244FAC" w:rsidRDefault="00244FAC" w:rsidP="00244FAC">
      <w:pPr>
        <w:pStyle w:val="Ttulo11"/>
        <w:jc w:val="center"/>
      </w:pPr>
    </w:p>
    <w:p w:rsidR="00020116" w:rsidRDefault="00020116" w:rsidP="00244FAC">
      <w:pPr>
        <w:pStyle w:val="Ttulo11"/>
        <w:jc w:val="center"/>
      </w:pPr>
    </w:p>
    <w:p w:rsidR="00020116" w:rsidRDefault="00020116" w:rsidP="00244FAC">
      <w:pPr>
        <w:pStyle w:val="Ttulo11"/>
        <w:jc w:val="center"/>
      </w:pP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Resultado das perdas de valor econômico</w:t>
      </w:r>
    </w:p>
    <w:p w:rsidR="00244FAC" w:rsidRDefault="00244FAC" w:rsidP="00244FAC">
      <w:pPr>
        <w:pStyle w:val="Corpodotexto"/>
      </w:pPr>
      <w:r>
        <w:lastRenderedPageBreak/>
        <w:t>As perdas de valor econômico são afetadas diretamente pelas características de cada tipo de perda da zona. O custo total de perdas da estrutura (CT) é o somatório dos valores estabelecidos para cada tipo de perda da estrutura e quando multiplicado pelo risco (R4) obtêm-se o custo anual de perdas (CL).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Custo total de perdas (ct)</w:t>
      </w:r>
    </w:p>
    <w:p w:rsidR="00244FAC" w:rsidRDefault="00244FAC" w:rsidP="00244FAC">
      <w:pPr>
        <w:pStyle w:val="Corpodotexto"/>
      </w:pPr>
      <w:r>
        <w:t>O custo total de perdas (ct) é a somatória dos valores de perdas na zona, compreendendo o valor dos animais na zona (</w:t>
      </w:r>
      <w:proofErr w:type="gramStart"/>
      <w:r>
        <w:t>ca</w:t>
      </w:r>
      <w:proofErr w:type="gramEnd"/>
      <w:r>
        <w:t>), o valor da edificação relevante à zona (cb), o valor do conteúdo da zona (cc) e o valor dos sistemas internos incluindo suas atividades na zona (cs). O seu valor calculado é monetário.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244FAC">
      <w:pPr>
        <w:pStyle w:val="Ttulodetabela"/>
        <w:jc w:val="center"/>
      </w:pPr>
      <w:proofErr w:type="gramStart"/>
      <w:r>
        <w:t>ct</w:t>
      </w:r>
      <w:proofErr w:type="gramEnd"/>
      <w:r>
        <w:t xml:space="preserve"> = ca + cb + cc + cs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020116">
      <w:pPr>
        <w:pStyle w:val="Ttulodetabela"/>
        <w:jc w:val="center"/>
      </w:pPr>
      <w:proofErr w:type="gramStart"/>
      <w:r>
        <w:t>ct</w:t>
      </w:r>
      <w:proofErr w:type="gramEnd"/>
      <w:r>
        <w:t xml:space="preserve"> = 3,65x10^6</w:t>
      </w:r>
    </w:p>
    <w:p w:rsidR="00244FAC" w:rsidRDefault="00244FAC" w:rsidP="00244FAC">
      <w:pPr>
        <w:pStyle w:val="Ttulo21"/>
      </w:pPr>
      <w:r>
        <w:t>Custo total de perdas da estrutura (CT)</w:t>
      </w:r>
    </w:p>
    <w:p w:rsidR="00244FAC" w:rsidRDefault="00244FAC" w:rsidP="00244FAC">
      <w:pPr>
        <w:pStyle w:val="Corpodotexto"/>
      </w:pPr>
      <w:r>
        <w:t>O custo total de perdas da estrutura (CT) é a somatória dos valores de perdas de todas as zonas da estrutura. O seu valor calculado é monetário.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020116">
      <w:pPr>
        <w:pStyle w:val="Ttulodetabela"/>
        <w:jc w:val="center"/>
      </w:pPr>
      <w:r>
        <w:t>CT = ct (z1) +</w:t>
      </w:r>
      <w:proofErr w:type="gramStart"/>
      <w:r>
        <w:t xml:space="preserve"> ...</w:t>
      </w:r>
      <w:proofErr w:type="gramEnd"/>
      <w:r>
        <w:t xml:space="preserve"> </w:t>
      </w:r>
      <w:proofErr w:type="gramStart"/>
      <w:r>
        <w:t>ct</w:t>
      </w:r>
      <w:proofErr w:type="gramEnd"/>
      <w:r>
        <w:t xml:space="preserve"> (zn)</w:t>
      </w:r>
    </w:p>
    <w:p w:rsidR="00244FAC" w:rsidRDefault="00244FAC" w:rsidP="00244FAC">
      <w:pPr>
        <w:pStyle w:val="Ttulodetabela"/>
        <w:jc w:val="center"/>
      </w:pPr>
      <w:r>
        <w:t>CT = 3,65x10^</w:t>
      </w:r>
      <w:proofErr w:type="gramStart"/>
      <w:r>
        <w:t>6</w:t>
      </w:r>
      <w:proofErr w:type="gramEnd"/>
    </w:p>
    <w:p w:rsidR="00244FAC" w:rsidRDefault="00244FAC" w:rsidP="00244FAC">
      <w:pPr>
        <w:pStyle w:val="Ttulo21"/>
      </w:pPr>
    </w:p>
    <w:p w:rsidR="0049160B" w:rsidRDefault="0049160B" w:rsidP="00244FAC">
      <w:pPr>
        <w:pStyle w:val="Ttulo21"/>
      </w:pPr>
    </w:p>
    <w:p w:rsidR="00244FAC" w:rsidRDefault="00244FAC" w:rsidP="00244FAC">
      <w:pPr>
        <w:pStyle w:val="Ttulo21"/>
      </w:pPr>
      <w:r>
        <w:lastRenderedPageBreak/>
        <w:t>Custo anual de perdas (CL)</w:t>
      </w:r>
    </w:p>
    <w:p w:rsidR="00244FAC" w:rsidRDefault="00244FAC" w:rsidP="00244FAC">
      <w:pPr>
        <w:pStyle w:val="Corpodotexto"/>
      </w:pPr>
      <w:r>
        <w:t>O custo anual de perdas (CL) é a multiplicação entre o custo total de perdas (CT) e o risco (R4), na qual contribui para análise do risco econômico total da estrutura. O seu valor calculado é monetário.</w:t>
      </w:r>
    </w:p>
    <w:p w:rsidR="00244FAC" w:rsidRDefault="00244FAC" w:rsidP="00244FAC">
      <w:pPr>
        <w:pStyle w:val="Ttulodetabela"/>
        <w:jc w:val="center"/>
      </w:pPr>
    </w:p>
    <w:p w:rsidR="00244FAC" w:rsidRDefault="00244FAC" w:rsidP="00020116">
      <w:pPr>
        <w:pStyle w:val="Ttulodetabela"/>
        <w:jc w:val="center"/>
      </w:pPr>
      <w:r>
        <w:t>CL = CT x R4</w:t>
      </w:r>
    </w:p>
    <w:p w:rsidR="00244FAC" w:rsidRDefault="00244FAC" w:rsidP="00244FAC">
      <w:pPr>
        <w:pStyle w:val="Ttulodetabela"/>
        <w:jc w:val="center"/>
      </w:pPr>
      <w:r>
        <w:t>CL = 0,001x10^</w:t>
      </w:r>
      <w:proofErr w:type="gramStart"/>
      <w:r>
        <w:t>3</w:t>
      </w:r>
      <w:proofErr w:type="gramEnd"/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Ttulo11"/>
        <w:jc w:val="center"/>
      </w:pPr>
      <w:r>
        <w:t>Avaliação final do risco - Estrutura</w:t>
      </w:r>
    </w:p>
    <w:p w:rsidR="00244FAC" w:rsidRDefault="00244FAC" w:rsidP="00244FAC">
      <w:pPr>
        <w:pStyle w:val="Ttulo11"/>
        <w:jc w:val="center"/>
      </w:pPr>
    </w:p>
    <w:p w:rsidR="00244FAC" w:rsidRDefault="00244FAC" w:rsidP="00244FAC">
      <w:pPr>
        <w:pStyle w:val="Corpodotexto"/>
      </w:pPr>
      <w:r>
        <w:t>O risco é um valor relativo a uma provável perda anual média. Para cada tipo de perda que possa ocorrer na estrutura, o risco resultante deve ser avaliado. O risco para a estrutura é a soma dos riscos relevantes de todas as zonas da estrutura; em cada zona, o risco é a soma de todos os componentes de risco relevantes na zona.</w:t>
      </w:r>
    </w:p>
    <w:p w:rsidR="00244FAC" w:rsidRDefault="00244FAC" w:rsidP="00244FAC">
      <w:pPr>
        <w:pStyle w:val="Corpodotexto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269"/>
        <w:gridCol w:w="1647"/>
        <w:gridCol w:w="1539"/>
        <w:gridCol w:w="621"/>
        <w:gridCol w:w="1755"/>
      </w:tblGrid>
      <w:tr w:rsidR="00244FAC" w:rsidTr="00244FAC">
        <w:trPr>
          <w:jc w:val="center"/>
        </w:trPr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Zona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R1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R2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R3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R4</w:t>
            </w:r>
          </w:p>
        </w:tc>
      </w:tr>
      <w:tr w:rsidR="00244FAC" w:rsidTr="00244FAC">
        <w:trPr>
          <w:jc w:val="center"/>
        </w:trPr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Estrutura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0.2365x10^-5</w:t>
            </w:r>
          </w:p>
        </w:tc>
        <w:tc>
          <w:tcPr>
            <w:tcW w:w="1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0.023x10^-3</w:t>
            </w:r>
          </w:p>
        </w:tc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proofErr w:type="gramStart"/>
            <w:r>
              <w:t>0</w:t>
            </w:r>
            <w:proofErr w:type="gramEnd"/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4FAC" w:rsidRDefault="00244FAC" w:rsidP="00244FAC">
            <w:pPr>
              <w:pStyle w:val="Ttulodetabela"/>
              <w:jc w:val="center"/>
            </w:pPr>
            <w:r>
              <w:t>0.00019x10^-3</w:t>
            </w:r>
          </w:p>
        </w:tc>
      </w:tr>
    </w:tbl>
    <w:p w:rsidR="00244FAC" w:rsidRDefault="00244FAC" w:rsidP="00244FAC">
      <w:pPr>
        <w:pStyle w:val="Corpodotexto"/>
      </w:pPr>
    </w:p>
    <w:p w:rsidR="00244FAC" w:rsidRDefault="00244FAC" w:rsidP="00020116">
      <w:pPr>
        <w:pStyle w:val="Corpodotexto"/>
      </w:pPr>
      <w:r>
        <w:t>Foram avaliados os seguintes riscos da estrutura:</w:t>
      </w:r>
    </w:p>
    <w:p w:rsidR="00244FAC" w:rsidRDefault="00244FAC" w:rsidP="00244FAC">
      <w:pPr>
        <w:pStyle w:val="Ttulo21"/>
      </w:pPr>
      <w:r>
        <w:t>R1: risco de perda de vida humana (incluindo ferimentos permanentes)</w:t>
      </w:r>
    </w:p>
    <w:p w:rsidR="00244FAC" w:rsidRDefault="00244FAC" w:rsidP="00244FAC">
      <w:pPr>
        <w:pStyle w:val="Corpodotexto"/>
      </w:pPr>
      <w:r>
        <w:t>R1 = 0.2365x10^-5/ano</w:t>
      </w:r>
    </w:p>
    <w:p w:rsidR="00244FAC" w:rsidRDefault="00244FAC" w:rsidP="00244FAC">
      <w:pPr>
        <w:pStyle w:val="Corpodotexto"/>
      </w:pPr>
      <w:r>
        <w:t>Status: A instalação de um sistema de SPDA não é necessária, segundo a NBR5419/2015, pois R &lt;= 10^-5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R2: risco de perdas de serviço ao público</w:t>
      </w:r>
    </w:p>
    <w:p w:rsidR="00244FAC" w:rsidRDefault="00244FAC" w:rsidP="00244FAC">
      <w:pPr>
        <w:pStyle w:val="Corpodotexto"/>
      </w:pPr>
      <w:r>
        <w:t>R2 = 0.023x10^-3/ano</w:t>
      </w:r>
    </w:p>
    <w:p w:rsidR="00244FAC" w:rsidRDefault="00244FAC" w:rsidP="00244FAC">
      <w:pPr>
        <w:pStyle w:val="Corpodotexto"/>
      </w:pPr>
      <w:r>
        <w:t>Status: A instalação de um sistema de SPDA não é necessária, segundo a NBR5419/2015, pois R &lt;= 10^-3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R3: risco de perdas de patrimônio cultural</w:t>
      </w:r>
    </w:p>
    <w:p w:rsidR="00244FAC" w:rsidRDefault="00244FAC" w:rsidP="00244FAC">
      <w:pPr>
        <w:pStyle w:val="Corpodotexto"/>
      </w:pPr>
      <w:r>
        <w:t>R3 = 0/ano</w:t>
      </w:r>
    </w:p>
    <w:p w:rsidR="00244FAC" w:rsidRDefault="00244FAC" w:rsidP="00244FAC">
      <w:pPr>
        <w:pStyle w:val="Corpodotexto"/>
      </w:pPr>
      <w:r>
        <w:t>Status: A instalação de um sistema de SPDA não é necessária, segundo a NBR5419/2015, pois R &lt;= 10^-4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R4: risco de perda de valor econômico</w:t>
      </w:r>
    </w:p>
    <w:p w:rsidR="00244FAC" w:rsidRDefault="00244FAC" w:rsidP="00244FAC">
      <w:pPr>
        <w:pStyle w:val="Corpodotexto"/>
      </w:pPr>
      <w:r>
        <w:t>R4 = 0.00019x10^-3/ano</w:t>
      </w:r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CT: custo total de perdas de valor econômico da estrutura (valores em $)</w:t>
      </w:r>
    </w:p>
    <w:p w:rsidR="00244FAC" w:rsidRDefault="00244FAC" w:rsidP="00244FAC">
      <w:pPr>
        <w:pStyle w:val="Corpodotexto"/>
      </w:pPr>
      <w:r>
        <w:t>CT = 3,65x10^</w:t>
      </w:r>
      <w:proofErr w:type="gramStart"/>
      <w:r>
        <w:t>6</w:t>
      </w:r>
      <w:proofErr w:type="gramEnd"/>
    </w:p>
    <w:p w:rsidR="00244FAC" w:rsidRDefault="00244FAC" w:rsidP="00244FAC">
      <w:pPr>
        <w:pStyle w:val="Ttulo21"/>
      </w:pPr>
    </w:p>
    <w:p w:rsidR="00244FAC" w:rsidRDefault="00244FAC" w:rsidP="00244FAC">
      <w:pPr>
        <w:pStyle w:val="Ttulo21"/>
      </w:pPr>
      <w:r>
        <w:t>CL: custo anual de perdas (valores em $)</w:t>
      </w:r>
    </w:p>
    <w:p w:rsidR="004D7567" w:rsidRDefault="00244FAC" w:rsidP="006E6DB2">
      <w:pPr>
        <w:pStyle w:val="Corpodotexto"/>
      </w:pPr>
      <w:r>
        <w:t>CL = 0,001x10^</w:t>
      </w:r>
      <w:proofErr w:type="gramStart"/>
      <w:r>
        <w:t>3</w:t>
      </w:r>
      <w:proofErr w:type="gramEnd"/>
    </w:p>
    <w:sectPr w:rsidR="004D7567" w:rsidSect="00657099">
      <w:headerReference w:type="default" r:id="rId7"/>
      <w:footerReference w:type="default" r:id="rId8"/>
      <w:pgSz w:w="16443" w:h="11907" w:orient="landscape"/>
      <w:pgMar w:top="1134" w:right="1134" w:bottom="1134" w:left="1701" w:header="1474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60B" w:rsidRDefault="0049160B" w:rsidP="004D7567">
      <w:pPr>
        <w:spacing w:after="0" w:line="240" w:lineRule="auto"/>
      </w:pPr>
      <w:r>
        <w:separator/>
      </w:r>
    </w:p>
  </w:endnote>
  <w:endnote w:type="continuationSeparator" w:id="0">
    <w:p w:rsidR="0049160B" w:rsidRDefault="0049160B" w:rsidP="004D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0B" w:rsidRDefault="0049160B">
    <w:pPr>
      <w:pStyle w:val="Rodap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7898765</wp:posOffset>
          </wp:positionH>
          <wp:positionV relativeFrom="paragraph">
            <wp:posOffset>-506730</wp:posOffset>
          </wp:positionV>
          <wp:extent cx="787400" cy="749300"/>
          <wp:effectExtent l="19050" t="0" r="0" b="0"/>
          <wp:wrapNone/>
          <wp:docPr id="1" name="Imagem 0" descr="rubrica jo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brica jo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400" cy="749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60B" w:rsidRDefault="0049160B" w:rsidP="004D7567">
      <w:pPr>
        <w:spacing w:after="0" w:line="240" w:lineRule="auto"/>
      </w:pPr>
      <w:r>
        <w:separator/>
      </w:r>
    </w:p>
  </w:footnote>
  <w:footnote w:type="continuationSeparator" w:id="0">
    <w:p w:rsidR="0049160B" w:rsidRDefault="0049160B" w:rsidP="004D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0B" w:rsidRDefault="0049160B">
    <w:pPr>
      <w:pStyle w:val="Cabealho"/>
    </w:pPr>
    <w:r w:rsidRPr="00F41B31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-424981</wp:posOffset>
          </wp:positionH>
          <wp:positionV relativeFrom="paragraph">
            <wp:posOffset>-537404</wp:posOffset>
          </wp:positionV>
          <wp:extent cx="974863" cy="691764"/>
          <wp:effectExtent l="19050" t="0" r="0" b="0"/>
          <wp:wrapNone/>
          <wp:docPr id="5" name="Imagem 8" descr="logo-acs-cor-fi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logo-acs-cor-fil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863" cy="6917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D7567"/>
    <w:rsid w:val="00020116"/>
    <w:rsid w:val="001F58AD"/>
    <w:rsid w:val="00244FAC"/>
    <w:rsid w:val="003441B5"/>
    <w:rsid w:val="00366B46"/>
    <w:rsid w:val="0049160B"/>
    <w:rsid w:val="004D7567"/>
    <w:rsid w:val="004E511D"/>
    <w:rsid w:val="004E677B"/>
    <w:rsid w:val="00507949"/>
    <w:rsid w:val="00657099"/>
    <w:rsid w:val="006E6DB2"/>
    <w:rsid w:val="007813A5"/>
    <w:rsid w:val="00850B17"/>
    <w:rsid w:val="00AF1D72"/>
    <w:rsid w:val="00C46602"/>
    <w:rsid w:val="00C67397"/>
    <w:rsid w:val="00CC5380"/>
    <w:rsid w:val="00D239F5"/>
    <w:rsid w:val="00D23BCD"/>
    <w:rsid w:val="00E87211"/>
    <w:rsid w:val="00F41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5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Arial" w:eastAsiaTheme="majorEastAsia" w:hAnsi="Arial" w:cs="Arial"/>
      <w:b/>
      <w:sz w:val="24"/>
    </w:rPr>
  </w:style>
  <w:style w:type="paragraph" w:customStyle="1" w:styleId="Corpodotexto">
    <w:name w:val="Corpo do texto"/>
    <w:rsid w:val="00115ACE"/>
    <w:rPr>
      <w:rFonts w:ascii="Arial" w:eastAsiaTheme="majorEastAsia" w:hAnsi="Arial" w:cs="Arial"/>
      <w:sz w:val="24"/>
    </w:rPr>
  </w:style>
  <w:style w:type="paragraph" w:customStyle="1" w:styleId="Ttulodetabela">
    <w:name w:val="Título de tabela"/>
    <w:rsid w:val="00115ACE"/>
    <w:rPr>
      <w:rFonts w:ascii="Arial" w:eastAsiaTheme="majorEastAsia" w:hAnsi="Arial" w:cs="Arial"/>
      <w:b/>
      <w:sz w:val="18"/>
    </w:rPr>
  </w:style>
  <w:style w:type="paragraph" w:customStyle="1" w:styleId="Contedodatabela">
    <w:name w:val="Conteúdo da tabela"/>
    <w:rsid w:val="00115ACE"/>
    <w:rPr>
      <w:rFonts w:ascii="Arial" w:eastAsiaTheme="majorEastAsia" w:hAnsi="Arial" w:cs="Arial"/>
      <w:sz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1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13A5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semiHidden/>
    <w:unhideWhenUsed/>
    <w:rsid w:val="007813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813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D383D-B61F-4103-A883-236AEA17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77</Pages>
  <Words>14630</Words>
  <Characters>79007</Characters>
  <Application>Microsoft Office Word</Application>
  <DocSecurity>0</DocSecurity>
  <Lines>658</Lines>
  <Paragraphs>186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93451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</dc:creator>
  <cp:lastModifiedBy>111428800574</cp:lastModifiedBy>
  <cp:revision>6</cp:revision>
  <cp:lastPrinted>2024-06-08T13:31:00Z</cp:lastPrinted>
  <dcterms:created xsi:type="dcterms:W3CDTF">2024-06-07T13:57:00Z</dcterms:created>
  <dcterms:modified xsi:type="dcterms:W3CDTF">2024-06-08T13:32:00Z</dcterms:modified>
</cp:coreProperties>
</file>